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30" w:rsidRPr="00A565D3" w:rsidRDefault="00A24330" w:rsidP="00A24330">
      <w:pPr>
        <w:pStyle w:val="NoSpacing"/>
        <w:ind w:left="0" w:firstLine="0"/>
        <w:jc w:val="center"/>
        <w:rPr>
          <w:rFonts w:ascii="Arial Black" w:hAnsi="Arial Black"/>
        </w:rPr>
      </w:pPr>
      <w:r w:rsidRPr="00A565D3">
        <w:rPr>
          <w:rFonts w:ascii="Arial Black" w:hAnsi="Arial Black"/>
        </w:rPr>
        <w:t>COURT OF THE LOKPAL (OMBUDSMAN),</w:t>
      </w:r>
    </w:p>
    <w:p w:rsidR="00A24330" w:rsidRPr="00A565D3" w:rsidRDefault="00A24330" w:rsidP="00A24330">
      <w:pPr>
        <w:pStyle w:val="NoSpacing"/>
        <w:ind w:left="1440" w:firstLine="720"/>
        <w:rPr>
          <w:rFonts w:ascii="Arial Black" w:hAnsi="Arial Black"/>
        </w:rPr>
      </w:pPr>
      <w:r w:rsidRPr="00A565D3">
        <w:rPr>
          <w:rFonts w:ascii="Arial Black" w:hAnsi="Arial Black"/>
        </w:rPr>
        <w:t>ELECTRICITY, PUNJAB,</w:t>
      </w:r>
    </w:p>
    <w:p w:rsidR="00A24330" w:rsidRPr="00A565D3" w:rsidRDefault="00022B7D" w:rsidP="00022B7D">
      <w:pPr>
        <w:pStyle w:val="NoSpacing"/>
        <w:jc w:val="left"/>
        <w:rPr>
          <w:rFonts w:ascii="Arial Black" w:hAnsi="Arial Black"/>
        </w:rPr>
      </w:pPr>
      <w:r>
        <w:rPr>
          <w:rFonts w:ascii="Arial Black" w:hAnsi="Arial Black"/>
        </w:rPr>
        <w:t xml:space="preserve">     </w:t>
      </w:r>
      <w:r w:rsidR="00A24330" w:rsidRPr="00A565D3">
        <w:rPr>
          <w:rFonts w:ascii="Arial Black" w:hAnsi="Arial Black"/>
        </w:rPr>
        <w:t>PLOT</w:t>
      </w:r>
      <w:r>
        <w:rPr>
          <w:rFonts w:ascii="Arial Black" w:hAnsi="Arial Black"/>
        </w:rPr>
        <w:t xml:space="preserve"> </w:t>
      </w:r>
      <w:r w:rsidR="00A24330" w:rsidRPr="00A565D3">
        <w:rPr>
          <w:rFonts w:ascii="Arial Black" w:hAnsi="Arial Black"/>
        </w:rPr>
        <w:t xml:space="preserve">NO. A-2, INDUSTRIAL AREA, PHASE-1, </w:t>
      </w:r>
    </w:p>
    <w:p w:rsidR="00A24330" w:rsidRPr="00A565D3" w:rsidRDefault="00A24330" w:rsidP="00A24330">
      <w:pPr>
        <w:pStyle w:val="NoSpacing"/>
        <w:ind w:left="1440" w:firstLine="0"/>
        <w:rPr>
          <w:rFonts w:ascii="Arial Black" w:hAnsi="Arial Black"/>
        </w:rPr>
      </w:pPr>
      <w:r w:rsidRPr="00A565D3">
        <w:rPr>
          <w:rFonts w:ascii="Arial Black" w:hAnsi="Arial Black"/>
        </w:rPr>
        <w:t xml:space="preserve">       S.A.S NAGAR (MOHALI)</w:t>
      </w:r>
    </w:p>
    <w:p w:rsidR="00A24330" w:rsidRPr="00A565D3" w:rsidRDefault="00A24330" w:rsidP="00A24330">
      <w:pPr>
        <w:pStyle w:val="NoSpacing"/>
        <w:spacing w:line="480" w:lineRule="auto"/>
        <w:rPr>
          <w:rFonts w:ascii="Arial Black" w:hAnsi="Arial Black"/>
        </w:rPr>
      </w:pPr>
    </w:p>
    <w:p w:rsidR="00A24330" w:rsidRPr="00A565D3" w:rsidRDefault="00A24330" w:rsidP="00A24330">
      <w:pPr>
        <w:pStyle w:val="NoSpacing"/>
        <w:spacing w:line="480" w:lineRule="auto"/>
        <w:jc w:val="center"/>
        <w:rPr>
          <w:rFonts w:ascii="Arial Black" w:hAnsi="Arial Black"/>
          <w:b/>
        </w:rPr>
      </w:pPr>
      <w:r w:rsidRPr="00A565D3">
        <w:rPr>
          <w:rFonts w:ascii="Arial Black" w:hAnsi="Arial Black"/>
          <w:b/>
        </w:rPr>
        <w:t>Appeal No. 66/2017</w:t>
      </w:r>
    </w:p>
    <w:p w:rsidR="00A24330" w:rsidRPr="00A565D3" w:rsidRDefault="00A24330" w:rsidP="0008429D">
      <w:pPr>
        <w:pStyle w:val="NoSpacing"/>
        <w:rPr>
          <w:rFonts w:ascii="Arial Black" w:hAnsi="Arial Black"/>
        </w:rPr>
      </w:pPr>
      <w:r w:rsidRPr="00A565D3">
        <w:rPr>
          <w:rFonts w:ascii="Arial Black" w:hAnsi="Arial Black"/>
        </w:rPr>
        <w:t>Date of Registration</w:t>
      </w:r>
      <w:r w:rsidR="00A565D3">
        <w:rPr>
          <w:rFonts w:ascii="Arial Black" w:hAnsi="Arial Black"/>
        </w:rPr>
        <w:tab/>
      </w:r>
      <w:r w:rsidR="00A565D3">
        <w:rPr>
          <w:rFonts w:ascii="Arial Black" w:hAnsi="Arial Black"/>
        </w:rPr>
        <w:tab/>
      </w:r>
      <w:r w:rsidRPr="00A565D3">
        <w:rPr>
          <w:rFonts w:ascii="Arial Black" w:hAnsi="Arial Black"/>
        </w:rPr>
        <w:t xml:space="preserve">: </w:t>
      </w:r>
      <w:r w:rsidR="008E7FF6" w:rsidRPr="00A565D3">
        <w:rPr>
          <w:rFonts w:ascii="Arial Black" w:hAnsi="Arial Black"/>
        </w:rPr>
        <w:t>04</w:t>
      </w:r>
      <w:r w:rsidRPr="00A565D3">
        <w:rPr>
          <w:rFonts w:ascii="Arial Black" w:hAnsi="Arial Black"/>
        </w:rPr>
        <w:t>.</w:t>
      </w:r>
      <w:r w:rsidR="008E7FF6" w:rsidRPr="00A565D3">
        <w:rPr>
          <w:rFonts w:ascii="Arial Black" w:hAnsi="Arial Black"/>
        </w:rPr>
        <w:t>1</w:t>
      </w:r>
      <w:r w:rsidRPr="00A565D3">
        <w:rPr>
          <w:rFonts w:ascii="Arial Black" w:hAnsi="Arial Black"/>
        </w:rPr>
        <w:t xml:space="preserve">0.2017 </w:t>
      </w:r>
    </w:p>
    <w:p w:rsidR="00A565D3" w:rsidRDefault="00A24330" w:rsidP="0008429D">
      <w:pPr>
        <w:pStyle w:val="NoSpacing"/>
        <w:rPr>
          <w:rFonts w:ascii="Arial Black" w:hAnsi="Arial Black"/>
        </w:rPr>
      </w:pPr>
      <w:r w:rsidRPr="00A565D3">
        <w:rPr>
          <w:rFonts w:ascii="Arial Black" w:hAnsi="Arial Black"/>
        </w:rPr>
        <w:t>Date of Hearing</w:t>
      </w:r>
      <w:r w:rsidRPr="00A565D3">
        <w:rPr>
          <w:rFonts w:ascii="Arial Black" w:hAnsi="Arial Black"/>
        </w:rPr>
        <w:tab/>
      </w:r>
      <w:r w:rsidR="00A565D3">
        <w:rPr>
          <w:rFonts w:ascii="Arial Black" w:hAnsi="Arial Black"/>
        </w:rPr>
        <w:tab/>
      </w:r>
      <w:r w:rsidR="00A565D3">
        <w:rPr>
          <w:rFonts w:ascii="Arial Black" w:hAnsi="Arial Black"/>
        </w:rPr>
        <w:tab/>
      </w:r>
      <w:r w:rsidRPr="00A565D3">
        <w:rPr>
          <w:rFonts w:ascii="Arial Black" w:hAnsi="Arial Black"/>
        </w:rPr>
        <w:t xml:space="preserve">: 06.03.2018  </w:t>
      </w:r>
    </w:p>
    <w:p w:rsidR="00A24330" w:rsidRPr="00A565D3" w:rsidRDefault="00A24330" w:rsidP="0008429D">
      <w:pPr>
        <w:pStyle w:val="NoSpacing"/>
        <w:rPr>
          <w:rFonts w:ascii="Arial Black" w:hAnsi="Arial Black"/>
        </w:rPr>
      </w:pPr>
      <w:r w:rsidRPr="00A565D3">
        <w:rPr>
          <w:rFonts w:ascii="Arial Black" w:hAnsi="Arial Black"/>
        </w:rPr>
        <w:t>Date of Order</w:t>
      </w:r>
      <w:r w:rsidR="00A565D3">
        <w:rPr>
          <w:rFonts w:ascii="Arial Black" w:hAnsi="Arial Black"/>
        </w:rPr>
        <w:tab/>
      </w:r>
      <w:r w:rsidR="00A565D3">
        <w:rPr>
          <w:rFonts w:ascii="Arial Black" w:hAnsi="Arial Black"/>
        </w:rPr>
        <w:tab/>
      </w:r>
      <w:r w:rsidR="00A565D3">
        <w:rPr>
          <w:rFonts w:ascii="Arial Black" w:hAnsi="Arial Black"/>
        </w:rPr>
        <w:tab/>
      </w:r>
      <w:r w:rsidRPr="00A565D3">
        <w:rPr>
          <w:rFonts w:ascii="Arial Black" w:hAnsi="Arial Black"/>
        </w:rPr>
        <w:t xml:space="preserve">: </w:t>
      </w:r>
      <w:r w:rsidR="00905685">
        <w:rPr>
          <w:rFonts w:ascii="Arial Black" w:hAnsi="Arial Black"/>
        </w:rPr>
        <w:t>15</w:t>
      </w:r>
      <w:r w:rsidRPr="00A565D3">
        <w:rPr>
          <w:rFonts w:ascii="Arial Black" w:hAnsi="Arial Black"/>
        </w:rPr>
        <w:t xml:space="preserve">.03.2018 </w:t>
      </w:r>
    </w:p>
    <w:p w:rsidR="0008429D" w:rsidRDefault="0008429D" w:rsidP="0008429D">
      <w:pPr>
        <w:pStyle w:val="NoSpacing"/>
      </w:pPr>
    </w:p>
    <w:p w:rsidR="00433329" w:rsidRDefault="00433329" w:rsidP="0008429D">
      <w:pPr>
        <w:pStyle w:val="NoSpacing"/>
        <w:rPr>
          <w:b/>
        </w:rPr>
      </w:pPr>
    </w:p>
    <w:p w:rsidR="0008429D" w:rsidRDefault="0008429D" w:rsidP="0008429D">
      <w:pPr>
        <w:pStyle w:val="NoSpacing"/>
        <w:rPr>
          <w:b/>
        </w:rPr>
      </w:pPr>
      <w:r w:rsidRPr="009C520A">
        <w:rPr>
          <w:b/>
        </w:rPr>
        <w:t xml:space="preserve">Before: </w:t>
      </w:r>
    </w:p>
    <w:p w:rsidR="00433329" w:rsidRPr="009C520A" w:rsidRDefault="00433329" w:rsidP="0008429D">
      <w:pPr>
        <w:pStyle w:val="NoSpacing"/>
        <w:rPr>
          <w:b/>
        </w:rPr>
      </w:pPr>
    </w:p>
    <w:p w:rsidR="00B600E7" w:rsidRDefault="0008429D" w:rsidP="0008429D">
      <w:pPr>
        <w:pStyle w:val="NoSpacing"/>
        <w:jc w:val="left"/>
        <w:rPr>
          <w:b/>
        </w:rPr>
      </w:pPr>
      <w:r w:rsidRPr="00927323">
        <w:rPr>
          <w:b/>
        </w:rPr>
        <w:t>Er. Virinder Singh, LokPal (Ombudsman)</w:t>
      </w:r>
      <w:r w:rsidR="00433329">
        <w:rPr>
          <w:b/>
        </w:rPr>
        <w:t xml:space="preserve"> </w:t>
      </w:r>
      <w:r w:rsidR="00927323" w:rsidRPr="00927323">
        <w:rPr>
          <w:b/>
        </w:rPr>
        <w:t>E</w:t>
      </w:r>
      <w:r w:rsidRPr="00927323">
        <w:rPr>
          <w:b/>
        </w:rPr>
        <w:t>lectricity</w:t>
      </w:r>
    </w:p>
    <w:p w:rsidR="00A24330" w:rsidRPr="00927323" w:rsidRDefault="00A24330" w:rsidP="0008429D">
      <w:pPr>
        <w:pStyle w:val="NoSpacing"/>
        <w:jc w:val="left"/>
        <w:rPr>
          <w:b/>
        </w:rPr>
      </w:pPr>
      <w:r w:rsidRPr="00927323">
        <w:rPr>
          <w:b/>
        </w:rPr>
        <w:tab/>
        <w:t xml:space="preserve">                                             </w:t>
      </w:r>
    </w:p>
    <w:p w:rsidR="00927323" w:rsidRPr="00927323" w:rsidRDefault="00927323" w:rsidP="00A24330">
      <w:pPr>
        <w:pStyle w:val="NoSpacing"/>
        <w:rPr>
          <w:b/>
        </w:rPr>
      </w:pPr>
    </w:p>
    <w:p w:rsidR="00A24330" w:rsidRPr="00927323" w:rsidRDefault="00A24330" w:rsidP="00A24330">
      <w:pPr>
        <w:pStyle w:val="NoSpacing"/>
        <w:rPr>
          <w:b/>
        </w:rPr>
      </w:pPr>
      <w:r w:rsidRPr="00433329">
        <w:rPr>
          <w:b/>
        </w:rPr>
        <w:t>In the matter of</w:t>
      </w:r>
      <w:r w:rsidR="00927323">
        <w:rPr>
          <w:b/>
        </w:rPr>
        <w:t>:</w:t>
      </w:r>
      <w:r w:rsidRPr="00927323">
        <w:rPr>
          <w:b/>
        </w:rPr>
        <w:t xml:space="preserve"> </w:t>
      </w:r>
    </w:p>
    <w:p w:rsidR="00927323" w:rsidRDefault="00927323" w:rsidP="00927323">
      <w:pPr>
        <w:pStyle w:val="NoSpacing"/>
        <w:ind w:left="1710" w:firstLine="0"/>
      </w:pPr>
    </w:p>
    <w:p w:rsidR="00A24330" w:rsidRDefault="008E7FF6" w:rsidP="00927323">
      <w:pPr>
        <w:pStyle w:val="NoSpacing"/>
        <w:ind w:left="1710" w:firstLine="0"/>
      </w:pPr>
      <w:r>
        <w:t>Jain Shawls</w:t>
      </w:r>
      <w:r w:rsidR="00A24330">
        <w:t>,</w:t>
      </w:r>
    </w:p>
    <w:p w:rsidR="00A24330" w:rsidRDefault="00927323" w:rsidP="00A24330">
      <w:pPr>
        <w:pStyle w:val="NoSpacing"/>
        <w:jc w:val="left"/>
      </w:pPr>
      <w:r>
        <w:tab/>
      </w:r>
      <w:r>
        <w:tab/>
        <w:t xml:space="preserve">   </w:t>
      </w:r>
      <w:r w:rsidR="008E7FF6">
        <w:t>Bhadur Ke Road,</w:t>
      </w:r>
    </w:p>
    <w:p w:rsidR="008E7FF6" w:rsidRDefault="008E7FF6" w:rsidP="00927323">
      <w:pPr>
        <w:pStyle w:val="NoSpacing"/>
        <w:ind w:left="1710" w:firstLine="0"/>
        <w:jc w:val="left"/>
      </w:pPr>
      <w:r>
        <w:t>Dana Mandi,</w:t>
      </w:r>
    </w:p>
    <w:p w:rsidR="00A24330" w:rsidRDefault="00A24330" w:rsidP="00A24330">
      <w:pPr>
        <w:pStyle w:val="NoSpacing"/>
        <w:jc w:val="left"/>
      </w:pPr>
      <w:r>
        <w:tab/>
      </w:r>
      <w:r>
        <w:tab/>
        <w:t xml:space="preserve"> </w:t>
      </w:r>
      <w:r w:rsidR="008E7FF6">
        <w:t xml:space="preserve">  </w:t>
      </w:r>
      <w:r>
        <w:t>Ludhiana</w:t>
      </w:r>
    </w:p>
    <w:p w:rsidR="00A24330" w:rsidRDefault="00A24330" w:rsidP="00A24330">
      <w:pPr>
        <w:pStyle w:val="NoSpacing"/>
        <w:jc w:val="center"/>
      </w:pPr>
    </w:p>
    <w:p w:rsidR="00A24330" w:rsidRDefault="007F065B" w:rsidP="00A24330">
      <w:pPr>
        <w:ind w:left="5040" w:firstLine="720"/>
        <w:jc w:val="center"/>
        <w:rPr>
          <w:rFonts w:ascii="Times New Roman" w:hAnsi="Times New Roman" w:cs="Times New Roman"/>
          <w:sz w:val="28"/>
          <w:szCs w:val="28"/>
        </w:rPr>
      </w:pPr>
      <w:r>
        <w:rPr>
          <w:rFonts w:ascii="Times New Roman" w:hAnsi="Times New Roman" w:cs="Times New Roman"/>
          <w:sz w:val="28"/>
          <w:szCs w:val="28"/>
        </w:rPr>
        <w:t>..</w:t>
      </w:r>
      <w:r w:rsidR="00A24330">
        <w:rPr>
          <w:rFonts w:ascii="Times New Roman" w:hAnsi="Times New Roman" w:cs="Times New Roman"/>
          <w:sz w:val="28"/>
          <w:szCs w:val="28"/>
        </w:rPr>
        <w:t>.Petitioner</w:t>
      </w:r>
    </w:p>
    <w:p w:rsidR="00A24330" w:rsidRDefault="00927323" w:rsidP="00927323">
      <w:pPr>
        <w:rPr>
          <w:rFonts w:ascii="Times New Roman" w:hAnsi="Times New Roman" w:cs="Times New Roman"/>
          <w:sz w:val="28"/>
          <w:szCs w:val="28"/>
        </w:rPr>
      </w:pPr>
      <w:r>
        <w:rPr>
          <w:rFonts w:ascii="Times New Roman" w:hAnsi="Times New Roman" w:cs="Times New Roman"/>
          <w:sz w:val="28"/>
          <w:szCs w:val="28"/>
        </w:rPr>
        <w:t xml:space="preserve">                                        </w:t>
      </w:r>
      <w:r w:rsidR="00A24330">
        <w:rPr>
          <w:rFonts w:ascii="Times New Roman" w:hAnsi="Times New Roman" w:cs="Times New Roman"/>
          <w:sz w:val="28"/>
          <w:szCs w:val="28"/>
        </w:rPr>
        <w:t>Versus</w:t>
      </w:r>
    </w:p>
    <w:p w:rsidR="00A24330" w:rsidRDefault="00A24330" w:rsidP="00A24330">
      <w:pPr>
        <w:pStyle w:val="NoSpacing"/>
        <w:jc w:val="center"/>
      </w:pPr>
    </w:p>
    <w:p w:rsidR="00A24330" w:rsidRDefault="00A24330" w:rsidP="00A24330">
      <w:pPr>
        <w:pStyle w:val="NoSpacing"/>
        <w:jc w:val="center"/>
      </w:pPr>
      <w:r>
        <w:t>Additional Superintending Engineer,</w:t>
      </w:r>
    </w:p>
    <w:p w:rsidR="00A24330" w:rsidRDefault="00927323" w:rsidP="00927323">
      <w:pPr>
        <w:pStyle w:val="NoSpacing"/>
      </w:pPr>
      <w:r>
        <w:t xml:space="preserve">                   </w:t>
      </w:r>
      <w:r w:rsidR="00A24330">
        <w:t xml:space="preserve">DS </w:t>
      </w:r>
      <w:r w:rsidR="008E7FF6">
        <w:t xml:space="preserve">City West </w:t>
      </w:r>
      <w:r w:rsidR="00A24330">
        <w:t>Division</w:t>
      </w:r>
      <w:r w:rsidR="008E7FF6">
        <w:t xml:space="preserve"> (Special)</w:t>
      </w:r>
      <w:r w:rsidR="00A24330">
        <w:t xml:space="preserve">, </w:t>
      </w:r>
    </w:p>
    <w:p w:rsidR="00A24330" w:rsidRDefault="00A24330" w:rsidP="00A24330">
      <w:pPr>
        <w:pStyle w:val="NoSpacing"/>
      </w:pPr>
      <w:r>
        <w:t xml:space="preserve">                   PSPCL, </w:t>
      </w:r>
      <w:r w:rsidR="008E7FF6">
        <w:t>Ludhiana</w:t>
      </w:r>
      <w:r>
        <w:t>.</w:t>
      </w:r>
    </w:p>
    <w:p w:rsidR="00A24330" w:rsidRDefault="00A24330" w:rsidP="00A24330">
      <w:pPr>
        <w:pStyle w:val="NoSpacing"/>
        <w:jc w:val="center"/>
      </w:pPr>
    </w:p>
    <w:p w:rsidR="00A24330" w:rsidRDefault="00A24330" w:rsidP="00A24330">
      <w:pPr>
        <w:pStyle w:val="NoSpacing"/>
      </w:pPr>
      <w:r>
        <w:tab/>
      </w:r>
      <w:r>
        <w:tab/>
      </w:r>
      <w:r>
        <w:tab/>
      </w:r>
      <w:r>
        <w:tab/>
      </w:r>
      <w:r>
        <w:tab/>
      </w:r>
      <w:r>
        <w:tab/>
      </w:r>
      <w:r>
        <w:tab/>
        <w:t xml:space="preserve"> </w:t>
      </w:r>
      <w:r>
        <w:tab/>
        <w:t xml:space="preserve"> </w:t>
      </w:r>
      <w:r w:rsidR="007F065B">
        <w:t xml:space="preserve">  </w:t>
      </w:r>
      <w:r w:rsidR="008E7FF6">
        <w:t>..</w:t>
      </w:r>
      <w:r>
        <w:t>.Respondent</w:t>
      </w:r>
    </w:p>
    <w:p w:rsidR="00A24330" w:rsidRDefault="00A24330" w:rsidP="00A24330">
      <w:pPr>
        <w:pStyle w:val="NoSpacing"/>
        <w:ind w:left="0" w:firstLine="0"/>
        <w:rPr>
          <w:b/>
        </w:rPr>
      </w:pPr>
      <w:r>
        <w:rPr>
          <w:b/>
        </w:rPr>
        <w:t>Present For</w:t>
      </w:r>
      <w:r w:rsidR="00927323">
        <w:rPr>
          <w:b/>
        </w:rPr>
        <w:t>:</w:t>
      </w:r>
    </w:p>
    <w:p w:rsidR="007F065B" w:rsidRDefault="00A24330" w:rsidP="00A24330">
      <w:pPr>
        <w:pStyle w:val="NoSpacing"/>
        <w:ind w:left="2160" w:hanging="2175"/>
        <w:jc w:val="left"/>
      </w:pPr>
      <w:r>
        <w:t xml:space="preserve">Petitioner      </w:t>
      </w:r>
      <w:r w:rsidR="00514D52">
        <w:t xml:space="preserve">Shri </w:t>
      </w:r>
      <w:r w:rsidR="007F065B">
        <w:t>Sukhminder Singh</w:t>
      </w:r>
      <w:r>
        <w:t xml:space="preserve">, </w:t>
      </w:r>
    </w:p>
    <w:p w:rsidR="00A24330" w:rsidRDefault="00514D52" w:rsidP="00514D52">
      <w:pPr>
        <w:pStyle w:val="NoSpacing"/>
        <w:jc w:val="left"/>
      </w:pPr>
      <w:r>
        <w:t xml:space="preserve">                   </w:t>
      </w:r>
      <w:r w:rsidR="007F065B">
        <w:t xml:space="preserve"> </w:t>
      </w:r>
      <w:r w:rsidR="00A24330">
        <w:t>Petitioner’s Representative</w:t>
      </w:r>
      <w:r w:rsidR="00295789">
        <w:t xml:space="preserve"> (PR)</w:t>
      </w:r>
    </w:p>
    <w:p w:rsidR="00A24330" w:rsidRDefault="00A24330" w:rsidP="00A24330">
      <w:pPr>
        <w:pStyle w:val="NoSpacing"/>
        <w:ind w:left="2160" w:hanging="2175"/>
        <w:jc w:val="left"/>
      </w:pPr>
    </w:p>
    <w:p w:rsidR="00A24330" w:rsidRDefault="00A24330" w:rsidP="00A24330">
      <w:pPr>
        <w:pStyle w:val="NoSpacing"/>
        <w:ind w:left="0" w:firstLine="0"/>
      </w:pPr>
      <w:r>
        <w:t>Respondent   Er.</w:t>
      </w:r>
      <w:r w:rsidR="00295789">
        <w:t>Harjinder Pal Singh,</w:t>
      </w:r>
    </w:p>
    <w:p w:rsidR="00A24330" w:rsidRDefault="00A24330" w:rsidP="000A0FB9">
      <w:pPr>
        <w:pStyle w:val="NoSpacing"/>
        <w:ind w:left="0" w:firstLine="0"/>
      </w:pPr>
      <w:r>
        <w:t xml:space="preserve">                    </w:t>
      </w:r>
      <w:r w:rsidR="00A118D1">
        <w:t>Asstt</w:t>
      </w:r>
      <w:r w:rsidR="00295789">
        <w:t>.</w:t>
      </w:r>
      <w:r w:rsidR="000A0FB9">
        <w:t xml:space="preserve"> </w:t>
      </w:r>
      <w:r w:rsidR="001A15B2">
        <w:t>Executive</w:t>
      </w:r>
      <w:r>
        <w:t xml:space="preserve"> Engineer</w:t>
      </w:r>
      <w:r w:rsidR="00295789">
        <w:t>/Commercial</w:t>
      </w:r>
      <w:r w:rsidR="00295789">
        <w:tab/>
      </w:r>
      <w:r w:rsidR="00295789">
        <w:tab/>
      </w:r>
    </w:p>
    <w:p w:rsidR="00A24330" w:rsidRDefault="00F0523E" w:rsidP="00F0523E">
      <w:pPr>
        <w:tabs>
          <w:tab w:val="left" w:pos="720"/>
          <w:tab w:val="left" w:pos="1440"/>
          <w:tab w:val="left" w:pos="2160"/>
          <w:tab w:val="left" w:pos="2880"/>
          <w:tab w:val="left" w:pos="3780"/>
          <w:tab w:val="center" w:pos="4680"/>
        </w:tabs>
        <w:spacing w:line="480" w:lineRule="auto"/>
        <w:ind w:hanging="9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B600E7">
        <w:rPr>
          <w:rFonts w:ascii="Times New Roman" w:hAnsi="Times New Roman" w:cs="Times New Roman"/>
          <w:sz w:val="28"/>
          <w:szCs w:val="28"/>
        </w:rPr>
        <w:t xml:space="preserve">Before me for consideration is an Appeal filed by the </w:t>
      </w:r>
      <w:r w:rsidRPr="00F0523E">
        <w:rPr>
          <w:rFonts w:ascii="Times New Roman" w:hAnsi="Times New Roman" w:cs="Times New Roman"/>
          <w:sz w:val="28"/>
          <w:szCs w:val="28"/>
        </w:rPr>
        <w:t>Petitioner against the order dated 1</w:t>
      </w:r>
      <w:r w:rsidR="006B1913">
        <w:rPr>
          <w:rFonts w:ascii="Times New Roman" w:hAnsi="Times New Roman" w:cs="Times New Roman"/>
          <w:sz w:val="28"/>
          <w:szCs w:val="28"/>
        </w:rPr>
        <w:t>6</w:t>
      </w:r>
      <w:r w:rsidRPr="00F0523E">
        <w:rPr>
          <w:rFonts w:ascii="Times New Roman" w:hAnsi="Times New Roman" w:cs="Times New Roman"/>
          <w:sz w:val="28"/>
          <w:szCs w:val="28"/>
        </w:rPr>
        <w:t>.08.2017 in Case No. CG-</w:t>
      </w:r>
      <w:r w:rsidR="006B1913">
        <w:rPr>
          <w:rFonts w:ascii="Times New Roman" w:hAnsi="Times New Roman" w:cs="Times New Roman"/>
          <w:sz w:val="28"/>
          <w:szCs w:val="28"/>
        </w:rPr>
        <w:t>142</w:t>
      </w:r>
      <w:r w:rsidRPr="00F0523E">
        <w:rPr>
          <w:rFonts w:ascii="Times New Roman" w:hAnsi="Times New Roman" w:cs="Times New Roman"/>
          <w:sz w:val="28"/>
          <w:szCs w:val="28"/>
        </w:rPr>
        <w:t xml:space="preserve"> of 2017 of the Consumers Grievances Redressal Forum (Forum) deciding that:</w:t>
      </w:r>
    </w:p>
    <w:p w:rsidR="003F4E6E" w:rsidRDefault="003F4E6E" w:rsidP="00A118D1">
      <w:pPr>
        <w:pStyle w:val="ListParagraph"/>
        <w:spacing w:line="480" w:lineRule="auto"/>
        <w:ind w:firstLine="720"/>
        <w:jc w:val="both"/>
        <w:rPr>
          <w:rFonts w:ascii="Times New Roman" w:hAnsi="Times New Roman" w:cs="Times New Roman"/>
          <w:i/>
          <w:sz w:val="28"/>
          <w:szCs w:val="28"/>
        </w:rPr>
      </w:pPr>
      <w:r>
        <w:rPr>
          <w:rFonts w:ascii="Times New Roman" w:hAnsi="Times New Roman" w:cs="Times New Roman"/>
          <w:i/>
          <w:sz w:val="28"/>
          <w:szCs w:val="28"/>
        </w:rPr>
        <w:t>“</w:t>
      </w:r>
      <w:r w:rsidR="001F5A99">
        <w:rPr>
          <w:rFonts w:ascii="Times New Roman" w:hAnsi="Times New Roman" w:cs="Times New Roman"/>
          <w:i/>
          <w:sz w:val="28"/>
          <w:szCs w:val="28"/>
        </w:rPr>
        <w:t>T</w:t>
      </w:r>
      <w:r>
        <w:rPr>
          <w:rFonts w:ascii="Times New Roman" w:hAnsi="Times New Roman" w:cs="Times New Roman"/>
          <w:i/>
          <w:sz w:val="28"/>
          <w:szCs w:val="28"/>
        </w:rPr>
        <w:t>he account of the Petitioner be overhauled for the period from 14.09.2016 to 07.02.2017 on the basis of average consumption recorded during the corresponding period of previous  year as per speaking orders of ASE/MMTS-2, Ludhiana and revised calculations be got done and the Petitioner be charged accordingly.”</w:t>
      </w:r>
    </w:p>
    <w:p w:rsidR="00387136" w:rsidRDefault="00295789" w:rsidP="00387136">
      <w:pPr>
        <w:spacing w:line="480" w:lineRule="auto"/>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r>
      <w:r w:rsidR="00387136" w:rsidRPr="00387136">
        <w:rPr>
          <w:rFonts w:ascii="Times New Roman" w:hAnsi="Times New Roman" w:cs="Times New Roman"/>
          <w:b/>
          <w:sz w:val="28"/>
          <w:szCs w:val="28"/>
        </w:rPr>
        <w:t>Facts of the case</w:t>
      </w:r>
      <w:r>
        <w:rPr>
          <w:rFonts w:ascii="Times New Roman" w:hAnsi="Times New Roman" w:cs="Times New Roman"/>
          <w:b/>
          <w:sz w:val="28"/>
          <w:szCs w:val="28"/>
        </w:rPr>
        <w:t>:</w:t>
      </w:r>
    </w:p>
    <w:p w:rsidR="00295789" w:rsidRPr="00387136" w:rsidRDefault="00295789" w:rsidP="00387136">
      <w:pPr>
        <w:spacing w:line="480" w:lineRule="auto"/>
        <w:jc w:val="both"/>
        <w:rPr>
          <w:rFonts w:ascii="Times New Roman" w:hAnsi="Times New Roman" w:cs="Times New Roman"/>
          <w:b/>
          <w:sz w:val="28"/>
          <w:szCs w:val="28"/>
        </w:rPr>
      </w:pPr>
      <w:r>
        <w:rPr>
          <w:rFonts w:ascii="Times New Roman" w:hAnsi="Times New Roman" w:cs="Times New Roman"/>
          <w:b/>
          <w:sz w:val="28"/>
          <w:szCs w:val="28"/>
        </w:rPr>
        <w:tab/>
        <w:t>The relevant facts of the case are that:</w:t>
      </w:r>
    </w:p>
    <w:p w:rsidR="004A76DB" w:rsidRPr="005F1813" w:rsidRDefault="004A76DB" w:rsidP="005F1813">
      <w:pPr>
        <w:pStyle w:val="ListParagraph"/>
        <w:numPr>
          <w:ilvl w:val="0"/>
          <w:numId w:val="1"/>
        </w:numPr>
        <w:spacing w:line="480" w:lineRule="auto"/>
        <w:ind w:hanging="720"/>
        <w:jc w:val="both"/>
        <w:rPr>
          <w:rFonts w:ascii="Times New Roman" w:hAnsi="Times New Roman" w:cs="Times New Roman"/>
          <w:sz w:val="28"/>
          <w:szCs w:val="28"/>
        </w:rPr>
      </w:pPr>
      <w:r w:rsidRPr="005F1813">
        <w:rPr>
          <w:rFonts w:ascii="Times New Roman" w:hAnsi="Times New Roman" w:cs="Times New Roman"/>
          <w:sz w:val="28"/>
          <w:szCs w:val="28"/>
        </w:rPr>
        <w:t xml:space="preserve">The Petitioner </w:t>
      </w:r>
      <w:r w:rsidR="005F1813" w:rsidRPr="005F1813">
        <w:rPr>
          <w:rFonts w:ascii="Times New Roman" w:hAnsi="Times New Roman" w:cs="Times New Roman"/>
          <w:sz w:val="28"/>
          <w:szCs w:val="28"/>
        </w:rPr>
        <w:t>wa</w:t>
      </w:r>
      <w:r w:rsidRPr="005F1813">
        <w:rPr>
          <w:rFonts w:ascii="Times New Roman" w:hAnsi="Times New Roman" w:cs="Times New Roman"/>
          <w:sz w:val="28"/>
          <w:szCs w:val="28"/>
        </w:rPr>
        <w:t xml:space="preserve">s having a Large Supply category connection </w:t>
      </w:r>
      <w:r w:rsidR="005F1813" w:rsidRPr="005F1813">
        <w:rPr>
          <w:rFonts w:ascii="Times New Roman" w:hAnsi="Times New Roman" w:cs="Times New Roman"/>
          <w:sz w:val="28"/>
          <w:szCs w:val="28"/>
        </w:rPr>
        <w:t>with</w:t>
      </w:r>
      <w:r w:rsidRPr="005F1813">
        <w:rPr>
          <w:rFonts w:ascii="Times New Roman" w:hAnsi="Times New Roman" w:cs="Times New Roman"/>
          <w:sz w:val="28"/>
          <w:szCs w:val="28"/>
        </w:rPr>
        <w:t xml:space="preserve"> Sanctioned Load of 395.3254kW and Contract Demand</w:t>
      </w:r>
      <w:r w:rsidR="005F1813" w:rsidRPr="005F1813">
        <w:rPr>
          <w:rFonts w:ascii="Times New Roman" w:hAnsi="Times New Roman" w:cs="Times New Roman"/>
          <w:sz w:val="28"/>
          <w:szCs w:val="28"/>
        </w:rPr>
        <w:t xml:space="preserve"> (CD) </w:t>
      </w:r>
      <w:r w:rsidRPr="005F1813">
        <w:rPr>
          <w:rFonts w:ascii="Times New Roman" w:hAnsi="Times New Roman" w:cs="Times New Roman"/>
          <w:sz w:val="28"/>
          <w:szCs w:val="28"/>
        </w:rPr>
        <w:t xml:space="preserve"> of </w:t>
      </w:r>
      <w:r w:rsidR="00596B3A">
        <w:rPr>
          <w:rFonts w:ascii="Times New Roman" w:hAnsi="Times New Roman" w:cs="Times New Roman"/>
          <w:sz w:val="28"/>
          <w:szCs w:val="28"/>
        </w:rPr>
        <w:t xml:space="preserve"> </w:t>
      </w:r>
      <w:r w:rsidRPr="005F1813">
        <w:rPr>
          <w:rFonts w:ascii="Times New Roman" w:hAnsi="Times New Roman" w:cs="Times New Roman"/>
          <w:sz w:val="28"/>
          <w:szCs w:val="28"/>
        </w:rPr>
        <w:t>391kVA</w:t>
      </w:r>
      <w:r w:rsidR="005F1813" w:rsidRPr="005F1813">
        <w:rPr>
          <w:rFonts w:ascii="Times New Roman" w:hAnsi="Times New Roman" w:cs="Times New Roman"/>
          <w:sz w:val="28"/>
          <w:szCs w:val="28"/>
        </w:rPr>
        <w:t xml:space="preserve"> bearing Account No. 3002812123</w:t>
      </w:r>
      <w:r w:rsidRPr="005F1813">
        <w:rPr>
          <w:rFonts w:ascii="Times New Roman" w:hAnsi="Times New Roman" w:cs="Times New Roman"/>
          <w:sz w:val="28"/>
          <w:szCs w:val="28"/>
        </w:rPr>
        <w:t>.</w:t>
      </w:r>
    </w:p>
    <w:p w:rsidR="004A76DB" w:rsidRDefault="004A76DB" w:rsidP="005F1813">
      <w:pPr>
        <w:pStyle w:val="ListParagraph"/>
        <w:numPr>
          <w:ilvl w:val="0"/>
          <w:numId w:val="1"/>
        </w:numPr>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connection of the Petitioner was checked by </w:t>
      </w:r>
      <w:r w:rsidR="009D1456">
        <w:rPr>
          <w:rFonts w:ascii="Times New Roman" w:hAnsi="Times New Roman" w:cs="Times New Roman"/>
          <w:sz w:val="28"/>
          <w:szCs w:val="28"/>
        </w:rPr>
        <w:t xml:space="preserve">the Addl. S.E, </w:t>
      </w:r>
      <w:r>
        <w:rPr>
          <w:rFonts w:ascii="Times New Roman" w:hAnsi="Times New Roman" w:cs="Times New Roman"/>
          <w:sz w:val="28"/>
          <w:szCs w:val="28"/>
        </w:rPr>
        <w:t>MMTS-2</w:t>
      </w:r>
      <w:r w:rsidR="009D1456">
        <w:rPr>
          <w:rFonts w:ascii="Times New Roman" w:hAnsi="Times New Roman" w:cs="Times New Roman"/>
          <w:sz w:val="28"/>
          <w:szCs w:val="28"/>
        </w:rPr>
        <w:t xml:space="preserve">, PSPCL, </w:t>
      </w:r>
      <w:r>
        <w:rPr>
          <w:rFonts w:ascii="Times New Roman" w:hAnsi="Times New Roman" w:cs="Times New Roman"/>
          <w:sz w:val="28"/>
          <w:szCs w:val="28"/>
        </w:rPr>
        <w:t>Ludhiana on dated 02.02.2017</w:t>
      </w:r>
      <w:r w:rsidR="009D1456">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1511AF">
        <w:rPr>
          <w:rFonts w:ascii="Times New Roman" w:hAnsi="Times New Roman" w:cs="Times New Roman"/>
          <w:sz w:val="28"/>
          <w:szCs w:val="28"/>
        </w:rPr>
        <w:t>again</w:t>
      </w:r>
      <w:r>
        <w:rPr>
          <w:rFonts w:ascii="Times New Roman" w:hAnsi="Times New Roman" w:cs="Times New Roman"/>
          <w:sz w:val="28"/>
          <w:szCs w:val="28"/>
        </w:rPr>
        <w:t xml:space="preserve"> on 07.02.2017 </w:t>
      </w:r>
      <w:r w:rsidR="00E4671F">
        <w:rPr>
          <w:rFonts w:ascii="Times New Roman" w:hAnsi="Times New Roman" w:cs="Times New Roman"/>
          <w:sz w:val="28"/>
          <w:szCs w:val="28"/>
        </w:rPr>
        <w:t>whereafter,</w:t>
      </w:r>
      <w:r>
        <w:rPr>
          <w:rFonts w:ascii="Times New Roman" w:hAnsi="Times New Roman" w:cs="Times New Roman"/>
          <w:sz w:val="28"/>
          <w:szCs w:val="28"/>
        </w:rPr>
        <w:t xml:space="preserve"> speaking orders dated 16.02.2017 </w:t>
      </w:r>
      <w:r w:rsidR="00E4671F">
        <w:rPr>
          <w:rFonts w:ascii="Times New Roman" w:hAnsi="Times New Roman" w:cs="Times New Roman"/>
          <w:sz w:val="28"/>
          <w:szCs w:val="28"/>
        </w:rPr>
        <w:t xml:space="preserve">were issued </w:t>
      </w:r>
      <w:r>
        <w:rPr>
          <w:rFonts w:ascii="Times New Roman" w:hAnsi="Times New Roman" w:cs="Times New Roman"/>
          <w:sz w:val="28"/>
          <w:szCs w:val="28"/>
        </w:rPr>
        <w:t xml:space="preserve"> as under:</w:t>
      </w:r>
    </w:p>
    <w:p w:rsidR="004A76DB" w:rsidRPr="008C078E" w:rsidRDefault="004A76DB" w:rsidP="004A76DB">
      <w:pPr>
        <w:pStyle w:val="ListParagraph"/>
        <w:spacing w:line="480" w:lineRule="auto"/>
        <w:ind w:left="1440"/>
        <w:jc w:val="both"/>
        <w:rPr>
          <w:rFonts w:ascii="Joy" w:hAnsi="Joy" w:cs="Times New Roman"/>
          <w:sz w:val="28"/>
          <w:szCs w:val="28"/>
        </w:rPr>
      </w:pPr>
      <w:r>
        <w:rPr>
          <w:rFonts w:ascii="Times New Roman" w:hAnsi="Times New Roman" w:cs="Times New Roman"/>
          <w:i/>
          <w:sz w:val="28"/>
          <w:szCs w:val="28"/>
        </w:rPr>
        <w:t>“</w:t>
      </w:r>
      <w:r w:rsidR="00F95D6D">
        <w:rPr>
          <w:rFonts w:ascii="Joy" w:hAnsi="Joy" w:cs="Times New Roman"/>
          <w:i/>
          <w:sz w:val="28"/>
          <w:szCs w:val="28"/>
        </w:rPr>
        <w:t>ygseko dk vkNk ;?g ftZu go</w:t>
      </w:r>
      <w:r w:rsidR="001F0D8B">
        <w:rPr>
          <w:rFonts w:ascii="Joy" w:hAnsi="Joy" w:cs="Times New Roman"/>
          <w:i/>
          <w:sz w:val="28"/>
          <w:szCs w:val="28"/>
        </w:rPr>
        <w:t>"</w:t>
      </w:r>
      <w:r>
        <w:rPr>
          <w:rFonts w:ascii="Joy" w:hAnsi="Joy" w:cs="Times New Roman"/>
          <w:i/>
          <w:sz w:val="28"/>
          <w:szCs w:val="28"/>
        </w:rPr>
        <w:t xml:space="preserve">go Bk nkT[D eoe/ ;kJhN s/ ike/ JhH;hHnkoH BzL </w:t>
      </w:r>
      <w:r>
        <w:rPr>
          <w:rFonts w:ascii="Times New Roman" w:hAnsi="Times New Roman" w:cs="Times New Roman"/>
          <w:i/>
          <w:sz w:val="28"/>
          <w:szCs w:val="28"/>
        </w:rPr>
        <w:t xml:space="preserve">22/2939 </w:t>
      </w:r>
      <w:r>
        <w:rPr>
          <w:rFonts w:ascii="Joy" w:hAnsi="Joy" w:cs="Times New Roman"/>
          <w:i/>
          <w:sz w:val="28"/>
          <w:szCs w:val="28"/>
        </w:rPr>
        <w:t xml:space="preserve">fwsh  </w:t>
      </w:r>
      <w:r>
        <w:rPr>
          <w:rFonts w:ascii="Times New Roman" w:hAnsi="Times New Roman" w:cs="Times New Roman"/>
          <w:i/>
          <w:sz w:val="28"/>
          <w:szCs w:val="28"/>
        </w:rPr>
        <w:t xml:space="preserve">02.02.2017 </w:t>
      </w:r>
      <w:r>
        <w:rPr>
          <w:rFonts w:ascii="Joy" w:hAnsi="Joy" w:cs="Times New Roman"/>
          <w:i/>
          <w:sz w:val="28"/>
          <w:szCs w:val="28"/>
        </w:rPr>
        <w:t xml:space="preserve">u?e ehsk. w'e/ s/ whNo dh fv;gb/n s/ pfbT{ </w:t>
      </w:r>
      <w:r>
        <w:rPr>
          <w:rFonts w:ascii="Joy" w:hAnsi="Joy" w:cs="Times New Roman"/>
          <w:i/>
          <w:sz w:val="28"/>
          <w:szCs w:val="28"/>
        </w:rPr>
        <w:lastRenderedPageBreak/>
        <w:t xml:space="preserve">c/° dk eozN </w:t>
      </w:r>
      <w:r w:rsidR="001F0D8B">
        <w:rPr>
          <w:rFonts w:ascii="Joy" w:hAnsi="Joy" w:cs="Times New Roman"/>
          <w:i/>
          <w:sz w:val="28"/>
          <w:szCs w:val="28"/>
        </w:rPr>
        <w:t>°</w:t>
      </w:r>
      <w:r>
        <w:rPr>
          <w:rFonts w:ascii="Joy" w:hAnsi="Joy" w:cs="Times New Roman"/>
          <w:i/>
          <w:sz w:val="28"/>
          <w:szCs w:val="28"/>
        </w:rPr>
        <w:t xml:space="preserve">ho' foekov j' fojk ;h .  fwsh </w:t>
      </w:r>
      <w:r w:rsidRPr="00C56D64">
        <w:rPr>
          <w:rFonts w:ascii="Joy" w:hAnsi="Joy" w:cs="Times New Roman"/>
          <w:i/>
          <w:sz w:val="32"/>
          <w:szCs w:val="32"/>
        </w:rPr>
        <w:t xml:space="preserve">03H02H2017 </w:t>
      </w:r>
      <w:r>
        <w:rPr>
          <w:rFonts w:ascii="Joy" w:hAnsi="Joy" w:cs="Times New Roman"/>
          <w:i/>
          <w:sz w:val="28"/>
          <w:szCs w:val="28"/>
        </w:rPr>
        <w:t>B{z ygseko tb</w:t>
      </w:r>
      <w:r w:rsidR="009B7262">
        <w:rPr>
          <w:rFonts w:ascii="Joy" w:hAnsi="Joy" w:cs="Times New Roman"/>
          <w:i/>
          <w:sz w:val="28"/>
          <w:szCs w:val="28"/>
        </w:rPr>
        <w:t>¯</w:t>
      </w:r>
      <w:r w:rsidR="00FB4925">
        <w:rPr>
          <w:rFonts w:ascii="Joy" w:hAnsi="Joy" w:cs="Times New Roman"/>
          <w:i/>
          <w:sz w:val="28"/>
          <w:szCs w:val="28"/>
        </w:rPr>
        <w:t xml:space="preserve"> </w:t>
      </w:r>
      <w:r>
        <w:rPr>
          <w:rFonts w:ascii="Joy" w:hAnsi="Joy" w:cs="Times New Roman"/>
          <w:i/>
          <w:sz w:val="28"/>
          <w:szCs w:val="28"/>
        </w:rPr>
        <w:t xml:space="preserve">c?eNoh dk b'v g{ok ubkT[D s/ ;{fus ehsk ns/ n'B bkJhB  vkNk u?e eoB s/ th pfbT{ c/° eozN </w:t>
      </w:r>
      <w:r w:rsidR="00C1388D">
        <w:rPr>
          <w:rFonts w:ascii="Joy" w:hAnsi="Joy" w:cs="Times New Roman"/>
          <w:i/>
          <w:sz w:val="28"/>
          <w:szCs w:val="28"/>
        </w:rPr>
        <w:t>°</w:t>
      </w:r>
      <w:r>
        <w:rPr>
          <w:rFonts w:ascii="Joy" w:hAnsi="Joy" w:cs="Times New Roman"/>
          <w:i/>
          <w:sz w:val="28"/>
          <w:szCs w:val="28"/>
        </w:rPr>
        <w:t>ho' jh foek</w:t>
      </w:r>
      <w:r w:rsidR="00623A30">
        <w:rPr>
          <w:rFonts w:ascii="Joy" w:hAnsi="Joy" w:cs="Times New Roman"/>
          <w:i/>
          <w:sz w:val="28"/>
          <w:szCs w:val="28"/>
        </w:rPr>
        <w:t>ov j' fojk ;h.  fco ygseko dk e[</w:t>
      </w:r>
      <w:r>
        <w:rPr>
          <w:rFonts w:ascii="Joy" w:hAnsi="Joy" w:cs="Times New Roman"/>
          <w:i/>
          <w:sz w:val="28"/>
          <w:szCs w:val="28"/>
        </w:rPr>
        <w:t xml:space="preserve">B?eµB  JhH;hHnko Bz </w:t>
      </w:r>
      <w:r>
        <w:rPr>
          <w:rFonts w:ascii="Times New Roman" w:hAnsi="Times New Roman" w:cs="Times New Roman"/>
          <w:i/>
          <w:sz w:val="28"/>
          <w:szCs w:val="28"/>
        </w:rPr>
        <w:t xml:space="preserve">34/2939 </w:t>
      </w:r>
      <w:r>
        <w:rPr>
          <w:rFonts w:ascii="Joy" w:hAnsi="Joy" w:cs="Times New Roman"/>
          <w:i/>
          <w:sz w:val="28"/>
          <w:szCs w:val="28"/>
        </w:rPr>
        <w:t xml:space="preserve">fwsh  </w:t>
      </w:r>
      <w:r>
        <w:rPr>
          <w:rFonts w:ascii="Times New Roman" w:hAnsi="Times New Roman" w:cs="Times New Roman"/>
          <w:i/>
          <w:sz w:val="28"/>
          <w:szCs w:val="28"/>
        </w:rPr>
        <w:t>07.02.2017</w:t>
      </w:r>
      <w:r>
        <w:rPr>
          <w:rFonts w:ascii="Joy" w:hAnsi="Joy" w:cs="Times New Roman"/>
          <w:i/>
          <w:sz w:val="28"/>
          <w:szCs w:val="28"/>
        </w:rPr>
        <w:t xml:space="preserve"> BPz u?e ehsk .  fco th whNo fv;gb/n s/ pfbT{  c/° dk eozN </w:t>
      </w:r>
      <w:r w:rsidR="009E28F8">
        <w:rPr>
          <w:rFonts w:ascii="Joy" w:hAnsi="Joy" w:cs="Times New Roman"/>
          <w:i/>
          <w:sz w:val="28"/>
          <w:szCs w:val="28"/>
        </w:rPr>
        <w:t>°</w:t>
      </w:r>
      <w:r>
        <w:rPr>
          <w:rFonts w:ascii="Joy" w:hAnsi="Joy" w:cs="Times New Roman"/>
          <w:i/>
          <w:sz w:val="28"/>
          <w:szCs w:val="28"/>
        </w:rPr>
        <w:t xml:space="preserve">ho' jh foekov j' fojk ;h .  ;hNh d/ e{PB?eµB       ( pfbT{ ns/ </w:t>
      </w:r>
      <w:r w:rsidR="00BD3B56">
        <w:rPr>
          <w:rFonts w:ascii="Joy" w:hAnsi="Joy" w:cs="Times New Roman"/>
          <w:i/>
          <w:sz w:val="28"/>
          <w:szCs w:val="28"/>
        </w:rPr>
        <w:t>:?</w:t>
      </w:r>
      <w:r>
        <w:rPr>
          <w:rFonts w:ascii="Joy" w:hAnsi="Joy" w:cs="Times New Roman"/>
          <w:i/>
          <w:sz w:val="28"/>
          <w:szCs w:val="28"/>
        </w:rPr>
        <w:t>b</w:t>
      </w:r>
      <w:r w:rsidR="00BD3B56">
        <w:rPr>
          <w:rFonts w:ascii="Joy" w:hAnsi="Joy" w:cs="Times New Roman"/>
          <w:i/>
          <w:sz w:val="28"/>
          <w:szCs w:val="28"/>
        </w:rPr>
        <w:t>'</w:t>
      </w:r>
      <w:r>
        <w:rPr>
          <w:rFonts w:ascii="Joy" w:hAnsi="Joy" w:cs="Times New Roman"/>
          <w:i/>
          <w:sz w:val="28"/>
          <w:szCs w:val="28"/>
        </w:rPr>
        <w:t xml:space="preserve"> ) nkg; ftZu fJzNou/aI</w:t>
      </w:r>
      <w:r w:rsidR="00851801">
        <w:rPr>
          <w:rFonts w:ascii="Joy" w:hAnsi="Joy" w:cs="Times New Roman"/>
          <w:i/>
          <w:sz w:val="28"/>
          <w:szCs w:val="28"/>
        </w:rPr>
        <w:t>i</w:t>
      </w:r>
      <w:r>
        <w:rPr>
          <w:rFonts w:ascii="Joy" w:hAnsi="Joy" w:cs="Times New Roman"/>
          <w:i/>
          <w:sz w:val="28"/>
          <w:szCs w:val="28"/>
        </w:rPr>
        <w:t xml:space="preserve"> eoe/ u</w:t>
      </w:r>
      <w:r w:rsidR="00AD1028">
        <w:rPr>
          <w:rFonts w:ascii="Joy" w:hAnsi="Joy" w:cs="Times New Roman"/>
          <w:i/>
          <w:sz w:val="28"/>
          <w:szCs w:val="28"/>
        </w:rPr>
        <w:t>?e ehs/, sK fszBK jh  c/°K s/ p</w:t>
      </w:r>
      <w:r w:rsidR="00851801">
        <w:rPr>
          <w:rFonts w:ascii="Joy" w:hAnsi="Joy" w:cs="Times New Roman"/>
          <w:i/>
          <w:sz w:val="28"/>
          <w:szCs w:val="28"/>
        </w:rPr>
        <w:t>?</w:t>
      </w:r>
      <w:r>
        <w:rPr>
          <w:rFonts w:ascii="Joy" w:hAnsi="Joy" w:cs="Times New Roman"/>
          <w:i/>
          <w:sz w:val="28"/>
          <w:szCs w:val="28"/>
        </w:rPr>
        <w:t xml:space="preserve">b/I; eozN foekov j'D  br fgnk .  fJ; s¸ Gkt j? fe pfbT{ c/° ;hNh d/ e{B?eµB </w:t>
      </w:r>
      <w:r>
        <w:rPr>
          <w:rFonts w:ascii="Times New Roman" w:hAnsi="Times New Roman" w:cs="Times New Roman"/>
          <w:i/>
          <w:sz w:val="28"/>
          <w:szCs w:val="28"/>
        </w:rPr>
        <w:t xml:space="preserve">improper/loose/carbonized </w:t>
      </w:r>
      <w:r>
        <w:rPr>
          <w:rFonts w:ascii="Joy" w:hAnsi="Joy" w:cs="Times New Roman"/>
          <w:i/>
          <w:sz w:val="28"/>
          <w:szCs w:val="28"/>
        </w:rPr>
        <w:t xml:space="preserve">j¸D  eoe/ pfbT{ c/° ;hNh nzdo whNo B{z nBo°h ezNohfpT{N BjhI eo fojk </w:t>
      </w:r>
      <w:r w:rsidR="00516C3A">
        <w:rPr>
          <w:rFonts w:ascii="Joy" w:hAnsi="Joy" w:cs="Times New Roman"/>
          <w:i/>
          <w:sz w:val="28"/>
          <w:szCs w:val="28"/>
        </w:rPr>
        <w:t>;h .  vhHvhHn/?b dk fgqzN ns/ n"</w:t>
      </w:r>
      <w:r>
        <w:rPr>
          <w:rFonts w:ascii="Joy" w:hAnsi="Joy" w:cs="Times New Roman"/>
          <w:i/>
          <w:sz w:val="28"/>
          <w:szCs w:val="28"/>
        </w:rPr>
        <w:t>B bkJhB  vkNk x'yD s/ gkfkJnk frnk fe fwsh 14H9H2016 s'I b?e/  fwsh 7H2H2017 sZe  pfbT{ c/°  dk eozN fes/ fes/ °ho' foekov eo fojk j?  ns/ fes/ fes/ pkeh c/°K d/ w[ekpb/  pj[s jh xZN eozN foekov eo fojk j? .  Gkt fe  pfbT{ c/° dk  ;hNh whNo  B{z fes/ fes/ fBZb nBo°h  ezNohfpT{N eo fojk j? ns/ fes/ fes/ pkeh c/°K d/ w[e</w:t>
      </w:r>
      <w:r w:rsidR="00C1388D">
        <w:rPr>
          <w:rFonts w:ascii="Joy" w:hAnsi="Joy" w:cs="Times New Roman"/>
          <w:i/>
          <w:sz w:val="28"/>
          <w:szCs w:val="28"/>
        </w:rPr>
        <w:t>kpb/ pj[s jh xZN nBo°h  ezNohfp</w:t>
      </w:r>
      <w:r>
        <w:rPr>
          <w:rFonts w:ascii="Joy" w:hAnsi="Joy" w:cs="Times New Roman"/>
          <w:i/>
          <w:sz w:val="28"/>
          <w:szCs w:val="28"/>
        </w:rPr>
        <w:t>T{N eo fojk j? .  fJ; bJh ygseko dk yksk fwsh 14H</w:t>
      </w:r>
      <w:r w:rsidR="00516C3A">
        <w:rPr>
          <w:rFonts w:ascii="Joy" w:hAnsi="Joy" w:cs="Times New Roman"/>
          <w:i/>
          <w:sz w:val="28"/>
          <w:szCs w:val="28"/>
        </w:rPr>
        <w:t>9H2016 s¸ b?e/ 07H12H2017 sZe n</w:t>
      </w:r>
      <w:r w:rsidR="00791D58">
        <w:rPr>
          <w:rFonts w:ascii="Joy" w:hAnsi="Joy" w:cs="Times New Roman"/>
          <w:i/>
          <w:sz w:val="28"/>
          <w:szCs w:val="28"/>
        </w:rPr>
        <w:t>"</w:t>
      </w:r>
      <w:r>
        <w:rPr>
          <w:rFonts w:ascii="Joy" w:hAnsi="Joy" w:cs="Times New Roman"/>
          <w:i/>
          <w:sz w:val="28"/>
          <w:szCs w:val="28"/>
        </w:rPr>
        <w:t>;s  d/ nX</w:t>
      </w:r>
      <w:r w:rsidR="00791D58">
        <w:rPr>
          <w:rFonts w:ascii="Joy" w:hAnsi="Joy" w:cs="Times New Roman"/>
          <w:i/>
          <w:sz w:val="28"/>
          <w:szCs w:val="28"/>
        </w:rPr>
        <w:t>ko s/ ;'</w:t>
      </w:r>
      <w:r>
        <w:rPr>
          <w:rFonts w:ascii="Joy" w:hAnsi="Joy" w:cs="Times New Roman"/>
          <w:i/>
          <w:sz w:val="28"/>
          <w:szCs w:val="28"/>
        </w:rPr>
        <w:t xml:space="preserve">XDk pDdk j? .  fwsh 14H9H2016 B{z e/LvpLn?u 1155379H40 ns/ e/thJ/n?u 1194070H20 foekov </w:t>
      </w:r>
      <w:r w:rsidRPr="00FA4197">
        <w:rPr>
          <w:rFonts w:ascii="Joy" w:hAnsi="Joy" w:cs="Times New Roman"/>
          <w:i/>
          <w:sz w:val="28"/>
          <w:szCs w:val="28"/>
        </w:rPr>
        <w:t>j</w:t>
      </w:r>
      <w:r>
        <w:rPr>
          <w:rFonts w:ascii="Joy" w:hAnsi="Joy" w:cs="Times New Roman"/>
          <w:i/>
          <w:sz w:val="28"/>
          <w:szCs w:val="28"/>
        </w:rPr>
        <w:t>¸J</w:t>
      </w:r>
      <w:r w:rsidRPr="00FA4197">
        <w:rPr>
          <w:rFonts w:ascii="Joy" w:hAnsi="Joy" w:cs="Times New Roman"/>
          <w:i/>
          <w:sz w:val="28"/>
          <w:szCs w:val="28"/>
        </w:rPr>
        <w:t>h</w:t>
      </w:r>
      <w:r>
        <w:rPr>
          <w:rFonts w:ascii="Joy" w:hAnsi="Joy" w:cs="Times New Roman"/>
          <w:i/>
          <w:sz w:val="28"/>
          <w:szCs w:val="28"/>
        </w:rPr>
        <w:t xml:space="preserve"> j? .  fwsh 7H2H2017 B[z e/LvpLn?u 330556 ns/ ethJ/n?u 341442 foekov j¸Jh j?  ( fJ; dk wbNhgbkfJzr c?eNo 4 j? )  ygseko dk yksk ;¸X e/ fJ; dcso B{z th ;{fus ehsk ikt/ .</w:t>
      </w:r>
      <w:r w:rsidR="00A92BC0">
        <w:rPr>
          <w:rFonts w:ascii="Times New Roman" w:hAnsi="Times New Roman" w:cs="Times New Roman"/>
          <w:i/>
          <w:sz w:val="28"/>
          <w:szCs w:val="28"/>
        </w:rPr>
        <w:t>”</w:t>
      </w:r>
      <w:r>
        <w:rPr>
          <w:rFonts w:ascii="Joy" w:hAnsi="Joy" w:cs="Times New Roman"/>
          <w:sz w:val="28"/>
          <w:szCs w:val="28"/>
        </w:rPr>
        <w:t>a</w:t>
      </w:r>
    </w:p>
    <w:p w:rsidR="004A76DB" w:rsidRPr="00EE180F" w:rsidRDefault="004A76DB" w:rsidP="00CE1442">
      <w:pPr>
        <w:pStyle w:val="ListParagraph"/>
        <w:numPr>
          <w:ilvl w:val="0"/>
          <w:numId w:val="1"/>
        </w:numPr>
        <w:spacing w:line="480" w:lineRule="auto"/>
        <w:ind w:hanging="720"/>
        <w:jc w:val="both"/>
        <w:rPr>
          <w:rFonts w:ascii="Times New Roman" w:hAnsi="Times New Roman" w:cs="Times New Roman"/>
          <w:sz w:val="28"/>
          <w:szCs w:val="28"/>
        </w:rPr>
      </w:pPr>
      <w:r w:rsidRPr="00EE180F">
        <w:rPr>
          <w:rFonts w:ascii="Times New Roman" w:hAnsi="Times New Roman" w:cs="Times New Roman"/>
          <w:sz w:val="28"/>
          <w:szCs w:val="28"/>
        </w:rPr>
        <w:t>Based on this checking, a noti</w:t>
      </w:r>
      <w:r w:rsidR="00E4671F" w:rsidRPr="00EE180F">
        <w:rPr>
          <w:rFonts w:ascii="Times New Roman" w:hAnsi="Times New Roman" w:cs="Times New Roman"/>
          <w:sz w:val="28"/>
          <w:szCs w:val="28"/>
        </w:rPr>
        <w:t>ce was served o</w:t>
      </w:r>
      <w:r w:rsidR="00295789" w:rsidRPr="00EE180F">
        <w:rPr>
          <w:rFonts w:ascii="Times New Roman" w:hAnsi="Times New Roman" w:cs="Times New Roman"/>
          <w:sz w:val="28"/>
          <w:szCs w:val="28"/>
        </w:rPr>
        <w:t>n</w:t>
      </w:r>
      <w:r w:rsidR="00E4671F" w:rsidRPr="00EE180F">
        <w:rPr>
          <w:rFonts w:ascii="Times New Roman" w:hAnsi="Times New Roman" w:cs="Times New Roman"/>
          <w:sz w:val="28"/>
          <w:szCs w:val="28"/>
        </w:rPr>
        <w:t xml:space="preserve"> the Petitioner</w:t>
      </w:r>
      <w:r w:rsidR="00596B3A">
        <w:rPr>
          <w:rFonts w:ascii="Times New Roman" w:hAnsi="Times New Roman" w:cs="Times New Roman"/>
          <w:sz w:val="28"/>
          <w:szCs w:val="28"/>
        </w:rPr>
        <w:t xml:space="preserve"> </w:t>
      </w:r>
      <w:r w:rsidRPr="00EE180F">
        <w:rPr>
          <w:rFonts w:ascii="Times New Roman" w:hAnsi="Times New Roman" w:cs="Times New Roman"/>
          <w:sz w:val="28"/>
          <w:szCs w:val="28"/>
        </w:rPr>
        <w:t xml:space="preserve">by the </w:t>
      </w:r>
      <w:r w:rsidR="007C38C2" w:rsidRPr="00EE180F">
        <w:rPr>
          <w:rFonts w:ascii="Times New Roman" w:hAnsi="Times New Roman" w:cs="Times New Roman"/>
          <w:sz w:val="28"/>
          <w:szCs w:val="28"/>
        </w:rPr>
        <w:t>AEE/Commercial</w:t>
      </w:r>
      <w:r w:rsidR="001B485F" w:rsidRPr="00EE180F">
        <w:rPr>
          <w:rFonts w:ascii="Times New Roman" w:hAnsi="Times New Roman" w:cs="Times New Roman"/>
          <w:sz w:val="28"/>
          <w:szCs w:val="28"/>
        </w:rPr>
        <w:t>, City West Division (Special),</w:t>
      </w:r>
      <w:r w:rsidR="00CE1442">
        <w:rPr>
          <w:rFonts w:ascii="Times New Roman" w:hAnsi="Times New Roman" w:cs="Times New Roman"/>
          <w:sz w:val="28"/>
          <w:szCs w:val="28"/>
        </w:rPr>
        <w:t xml:space="preserve"> </w:t>
      </w:r>
      <w:r w:rsidR="007C38C2" w:rsidRPr="00EE180F">
        <w:rPr>
          <w:rFonts w:ascii="Times New Roman" w:hAnsi="Times New Roman" w:cs="Times New Roman"/>
          <w:sz w:val="28"/>
          <w:szCs w:val="28"/>
        </w:rPr>
        <w:t>PSPCL, Ludhiana</w:t>
      </w:r>
      <w:r w:rsidRPr="00EE180F">
        <w:rPr>
          <w:rFonts w:ascii="Times New Roman" w:hAnsi="Times New Roman" w:cs="Times New Roman"/>
          <w:sz w:val="28"/>
          <w:szCs w:val="28"/>
        </w:rPr>
        <w:t xml:space="preserve"> vide memo no. 286 dated 28.03.2017 </w:t>
      </w:r>
      <w:r w:rsidR="00297724" w:rsidRPr="00EE180F">
        <w:rPr>
          <w:rFonts w:ascii="Times New Roman" w:hAnsi="Times New Roman" w:cs="Times New Roman"/>
          <w:sz w:val="28"/>
          <w:szCs w:val="28"/>
        </w:rPr>
        <w:t>with</w:t>
      </w:r>
      <w:r w:rsidR="00D9230B">
        <w:rPr>
          <w:rFonts w:ascii="Times New Roman" w:hAnsi="Times New Roman" w:cs="Times New Roman"/>
          <w:sz w:val="28"/>
          <w:szCs w:val="28"/>
        </w:rPr>
        <w:t xml:space="preserve"> </w:t>
      </w:r>
      <w:r w:rsidR="007C38C2" w:rsidRPr="00EE180F">
        <w:rPr>
          <w:rFonts w:ascii="Times New Roman" w:hAnsi="Times New Roman" w:cs="Times New Roman"/>
          <w:sz w:val="28"/>
          <w:szCs w:val="28"/>
        </w:rPr>
        <w:t>the d</w:t>
      </w:r>
      <w:r w:rsidRPr="00EE180F">
        <w:rPr>
          <w:rFonts w:ascii="Times New Roman" w:hAnsi="Times New Roman" w:cs="Times New Roman"/>
          <w:sz w:val="28"/>
          <w:szCs w:val="28"/>
        </w:rPr>
        <w:t>irect</w:t>
      </w:r>
      <w:r w:rsidR="007C38C2" w:rsidRPr="00EE180F">
        <w:rPr>
          <w:rFonts w:ascii="Times New Roman" w:hAnsi="Times New Roman" w:cs="Times New Roman"/>
          <w:sz w:val="28"/>
          <w:szCs w:val="28"/>
        </w:rPr>
        <w:t>ions</w:t>
      </w:r>
      <w:r w:rsidRPr="00EE180F">
        <w:rPr>
          <w:rFonts w:ascii="Times New Roman" w:hAnsi="Times New Roman" w:cs="Times New Roman"/>
          <w:sz w:val="28"/>
          <w:szCs w:val="28"/>
        </w:rPr>
        <w:t xml:space="preserve"> to deposit </w:t>
      </w:r>
      <w:r w:rsidR="007C38C2" w:rsidRPr="00EE180F">
        <w:rPr>
          <w:rFonts w:ascii="Times New Roman" w:hAnsi="Times New Roman" w:cs="Times New Roman"/>
          <w:sz w:val="28"/>
          <w:szCs w:val="28"/>
        </w:rPr>
        <w:t xml:space="preserve">a sum of </w:t>
      </w:r>
      <w:r w:rsidRPr="00EE180F">
        <w:rPr>
          <w:rFonts w:ascii="Times New Roman" w:hAnsi="Times New Roman" w:cs="Times New Roman"/>
          <w:sz w:val="28"/>
          <w:szCs w:val="28"/>
        </w:rPr>
        <w:t xml:space="preserve">Rs. 6,58,784/- </w:t>
      </w:r>
      <w:r w:rsidR="00D545D7" w:rsidRPr="00EE180F">
        <w:rPr>
          <w:rFonts w:ascii="Times New Roman" w:hAnsi="Times New Roman" w:cs="Times New Roman"/>
          <w:sz w:val="28"/>
          <w:szCs w:val="28"/>
        </w:rPr>
        <w:t>on the basis</w:t>
      </w:r>
      <w:r w:rsidR="006C31A7">
        <w:rPr>
          <w:rFonts w:ascii="Times New Roman" w:hAnsi="Times New Roman" w:cs="Times New Roman"/>
          <w:sz w:val="28"/>
          <w:szCs w:val="28"/>
        </w:rPr>
        <w:t xml:space="preserve"> </w:t>
      </w:r>
      <w:r w:rsidRPr="00EE180F">
        <w:rPr>
          <w:rFonts w:ascii="Times New Roman" w:hAnsi="Times New Roman" w:cs="Times New Roman"/>
          <w:sz w:val="28"/>
          <w:szCs w:val="28"/>
        </w:rPr>
        <w:t>of</w:t>
      </w:r>
      <w:r w:rsidR="00D9230B">
        <w:rPr>
          <w:rFonts w:ascii="Times New Roman" w:hAnsi="Times New Roman" w:cs="Times New Roman"/>
          <w:sz w:val="28"/>
          <w:szCs w:val="28"/>
        </w:rPr>
        <w:t xml:space="preserve"> </w:t>
      </w:r>
      <w:r w:rsidR="00A404AE">
        <w:rPr>
          <w:rFonts w:ascii="Times New Roman" w:hAnsi="Times New Roman" w:cs="Times New Roman"/>
          <w:sz w:val="28"/>
          <w:szCs w:val="28"/>
        </w:rPr>
        <w:t xml:space="preserve">Revised Billing </w:t>
      </w:r>
      <w:r w:rsidR="00B600E7">
        <w:rPr>
          <w:rFonts w:ascii="Times New Roman" w:hAnsi="Times New Roman" w:cs="Times New Roman"/>
          <w:sz w:val="28"/>
          <w:szCs w:val="28"/>
        </w:rPr>
        <w:lastRenderedPageBreak/>
        <w:t>S</w:t>
      </w:r>
      <w:r w:rsidR="00A404AE">
        <w:rPr>
          <w:rFonts w:ascii="Times New Roman" w:hAnsi="Times New Roman" w:cs="Times New Roman"/>
          <w:sz w:val="28"/>
          <w:szCs w:val="28"/>
        </w:rPr>
        <w:t>tatement (</w:t>
      </w:r>
      <w:r w:rsidRPr="00EE180F">
        <w:rPr>
          <w:rFonts w:ascii="Times New Roman" w:hAnsi="Times New Roman" w:cs="Times New Roman"/>
          <w:sz w:val="28"/>
          <w:szCs w:val="28"/>
        </w:rPr>
        <w:t>RBS</w:t>
      </w:r>
      <w:r w:rsidR="00A404AE">
        <w:rPr>
          <w:rFonts w:ascii="Times New Roman" w:hAnsi="Times New Roman" w:cs="Times New Roman"/>
          <w:sz w:val="28"/>
          <w:szCs w:val="28"/>
        </w:rPr>
        <w:t>)</w:t>
      </w:r>
      <w:r w:rsidRPr="00EE180F">
        <w:rPr>
          <w:rFonts w:ascii="Times New Roman" w:hAnsi="Times New Roman" w:cs="Times New Roman"/>
          <w:sz w:val="28"/>
          <w:szCs w:val="28"/>
        </w:rPr>
        <w:t xml:space="preserve"> No. 29/2017 dated  07.03.2017 prepared by </w:t>
      </w:r>
      <w:r w:rsidR="00295789" w:rsidRPr="00EE180F">
        <w:rPr>
          <w:rFonts w:ascii="Times New Roman" w:hAnsi="Times New Roman" w:cs="Times New Roman"/>
          <w:sz w:val="28"/>
          <w:szCs w:val="28"/>
        </w:rPr>
        <w:t>the</w:t>
      </w:r>
      <w:r w:rsidR="00D9230B">
        <w:rPr>
          <w:rFonts w:ascii="Times New Roman" w:hAnsi="Times New Roman" w:cs="Times New Roman"/>
          <w:sz w:val="28"/>
          <w:szCs w:val="28"/>
        </w:rPr>
        <w:t xml:space="preserve"> </w:t>
      </w:r>
      <w:r w:rsidRPr="00EE180F">
        <w:rPr>
          <w:rFonts w:ascii="Times New Roman" w:hAnsi="Times New Roman" w:cs="Times New Roman"/>
          <w:sz w:val="28"/>
          <w:szCs w:val="28"/>
        </w:rPr>
        <w:t>CBC, PSPCL, Ludhiana</w:t>
      </w:r>
      <w:r w:rsidR="00CF7849" w:rsidRPr="00EE180F">
        <w:rPr>
          <w:rFonts w:ascii="Times New Roman" w:hAnsi="Times New Roman" w:cs="Times New Roman"/>
          <w:sz w:val="28"/>
          <w:szCs w:val="28"/>
        </w:rPr>
        <w:t xml:space="preserve"> (as per directions of </w:t>
      </w:r>
      <w:r w:rsidR="001204A5" w:rsidRPr="00EE180F">
        <w:rPr>
          <w:rFonts w:ascii="Times New Roman" w:hAnsi="Times New Roman" w:cs="Times New Roman"/>
          <w:sz w:val="28"/>
          <w:szCs w:val="28"/>
        </w:rPr>
        <w:t xml:space="preserve">the </w:t>
      </w:r>
      <w:r w:rsidR="00DA5A3C">
        <w:rPr>
          <w:rFonts w:ascii="Times New Roman" w:hAnsi="Times New Roman" w:cs="Times New Roman"/>
          <w:sz w:val="28"/>
          <w:szCs w:val="28"/>
        </w:rPr>
        <w:t>Addl.</w:t>
      </w:r>
      <w:r w:rsidR="00D9230B">
        <w:rPr>
          <w:rFonts w:ascii="Times New Roman" w:hAnsi="Times New Roman" w:cs="Times New Roman"/>
          <w:sz w:val="28"/>
          <w:szCs w:val="28"/>
        </w:rPr>
        <w:t xml:space="preserve"> </w:t>
      </w:r>
      <w:r w:rsidR="00CF7849" w:rsidRPr="00EE180F">
        <w:rPr>
          <w:rFonts w:ascii="Times New Roman" w:hAnsi="Times New Roman" w:cs="Times New Roman"/>
          <w:sz w:val="28"/>
          <w:szCs w:val="28"/>
        </w:rPr>
        <w:t xml:space="preserve">S.E/MMTS-2) </w:t>
      </w:r>
      <w:r w:rsidRPr="00EE180F">
        <w:rPr>
          <w:rFonts w:ascii="Times New Roman" w:hAnsi="Times New Roman" w:cs="Times New Roman"/>
          <w:sz w:val="28"/>
          <w:szCs w:val="28"/>
        </w:rPr>
        <w:t xml:space="preserve">for the period </w:t>
      </w:r>
      <w:r w:rsidR="00CF7849" w:rsidRPr="00EE180F">
        <w:rPr>
          <w:rFonts w:ascii="Times New Roman" w:hAnsi="Times New Roman" w:cs="Times New Roman"/>
          <w:sz w:val="28"/>
          <w:szCs w:val="28"/>
        </w:rPr>
        <w:t xml:space="preserve">from </w:t>
      </w:r>
      <w:r w:rsidRPr="00EE180F">
        <w:rPr>
          <w:rFonts w:ascii="Times New Roman" w:hAnsi="Times New Roman" w:cs="Times New Roman"/>
          <w:sz w:val="28"/>
          <w:szCs w:val="28"/>
        </w:rPr>
        <w:t>14.09.2016 to 07.</w:t>
      </w:r>
      <w:r w:rsidR="00B600E7">
        <w:rPr>
          <w:rFonts w:ascii="Times New Roman" w:hAnsi="Times New Roman" w:cs="Times New Roman"/>
          <w:sz w:val="28"/>
          <w:szCs w:val="28"/>
        </w:rPr>
        <w:t>0</w:t>
      </w:r>
      <w:r w:rsidRPr="00EE180F">
        <w:rPr>
          <w:rFonts w:ascii="Times New Roman" w:hAnsi="Times New Roman" w:cs="Times New Roman"/>
          <w:sz w:val="28"/>
          <w:szCs w:val="28"/>
        </w:rPr>
        <w:t>2.2017</w:t>
      </w:r>
      <w:r w:rsidR="00CF7849" w:rsidRPr="00EE180F">
        <w:rPr>
          <w:rFonts w:ascii="Times New Roman" w:hAnsi="Times New Roman" w:cs="Times New Roman"/>
          <w:sz w:val="28"/>
          <w:szCs w:val="28"/>
        </w:rPr>
        <w:t>.</w:t>
      </w:r>
    </w:p>
    <w:p w:rsidR="004A76DB" w:rsidRPr="00577E4D" w:rsidRDefault="005F32FF" w:rsidP="00577E4D">
      <w:pPr>
        <w:pStyle w:val="ListParagraph"/>
        <w:numPr>
          <w:ilvl w:val="0"/>
          <w:numId w:val="1"/>
        </w:numPr>
        <w:spacing w:line="480" w:lineRule="auto"/>
        <w:ind w:hanging="720"/>
        <w:jc w:val="both"/>
        <w:rPr>
          <w:rFonts w:ascii="Times New Roman" w:hAnsi="Times New Roman" w:cs="Times New Roman"/>
          <w:sz w:val="28"/>
          <w:szCs w:val="28"/>
        </w:rPr>
      </w:pPr>
      <w:r w:rsidRPr="00577E4D">
        <w:rPr>
          <w:rFonts w:ascii="Times New Roman" w:hAnsi="Times New Roman" w:cs="Times New Roman"/>
          <w:sz w:val="28"/>
          <w:szCs w:val="28"/>
        </w:rPr>
        <w:t>The Petitioner did not agree</w:t>
      </w:r>
      <w:r w:rsidR="004A76DB" w:rsidRPr="00577E4D">
        <w:rPr>
          <w:rFonts w:ascii="Times New Roman" w:hAnsi="Times New Roman" w:cs="Times New Roman"/>
          <w:sz w:val="28"/>
          <w:szCs w:val="28"/>
        </w:rPr>
        <w:t xml:space="preserve"> with the notice served </w:t>
      </w:r>
      <w:r w:rsidRPr="00577E4D">
        <w:rPr>
          <w:rFonts w:ascii="Times New Roman" w:hAnsi="Times New Roman" w:cs="Times New Roman"/>
          <w:sz w:val="28"/>
          <w:szCs w:val="28"/>
        </w:rPr>
        <w:t xml:space="preserve">and </w:t>
      </w:r>
      <w:r w:rsidR="004A76DB" w:rsidRPr="00577E4D">
        <w:rPr>
          <w:rFonts w:ascii="Times New Roman" w:hAnsi="Times New Roman" w:cs="Times New Roman"/>
          <w:sz w:val="28"/>
          <w:szCs w:val="28"/>
        </w:rPr>
        <w:t xml:space="preserve">filed an Appeal </w:t>
      </w:r>
      <w:r w:rsidR="00353FAF" w:rsidRPr="00577E4D">
        <w:rPr>
          <w:rFonts w:ascii="Times New Roman" w:hAnsi="Times New Roman" w:cs="Times New Roman"/>
          <w:sz w:val="28"/>
          <w:szCs w:val="28"/>
        </w:rPr>
        <w:t>in the</w:t>
      </w:r>
      <w:r w:rsidR="004A76DB" w:rsidRPr="00577E4D">
        <w:rPr>
          <w:rFonts w:ascii="Times New Roman" w:hAnsi="Times New Roman" w:cs="Times New Roman"/>
          <w:sz w:val="28"/>
          <w:szCs w:val="28"/>
        </w:rPr>
        <w:t xml:space="preserve"> Forum which</w:t>
      </w:r>
      <w:r w:rsidR="004F50F0" w:rsidRPr="00577E4D">
        <w:rPr>
          <w:rFonts w:ascii="Times New Roman" w:hAnsi="Times New Roman" w:cs="Times New Roman"/>
          <w:sz w:val="28"/>
          <w:szCs w:val="28"/>
        </w:rPr>
        <w:t>,</w:t>
      </w:r>
      <w:r w:rsidR="004A76DB" w:rsidRPr="00577E4D">
        <w:rPr>
          <w:rFonts w:ascii="Times New Roman" w:hAnsi="Times New Roman" w:cs="Times New Roman"/>
          <w:sz w:val="28"/>
          <w:szCs w:val="28"/>
        </w:rPr>
        <w:t xml:space="preserve"> after hearing </w:t>
      </w:r>
      <w:r w:rsidR="004F50F0" w:rsidRPr="00577E4D">
        <w:rPr>
          <w:rFonts w:ascii="Times New Roman" w:hAnsi="Times New Roman" w:cs="Times New Roman"/>
          <w:sz w:val="28"/>
          <w:szCs w:val="28"/>
        </w:rPr>
        <w:t>passed order dated 16.08.2017 (</w:t>
      </w:r>
      <w:r w:rsidR="006C31A7" w:rsidRPr="00577E4D">
        <w:rPr>
          <w:rFonts w:ascii="Times New Roman" w:hAnsi="Times New Roman" w:cs="Times New Roman"/>
          <w:sz w:val="28"/>
          <w:szCs w:val="28"/>
        </w:rPr>
        <w:t xml:space="preserve">Reference </w:t>
      </w:r>
      <w:r w:rsidR="004F50F0" w:rsidRPr="00577E4D">
        <w:rPr>
          <w:rFonts w:ascii="Times New Roman" w:hAnsi="Times New Roman" w:cs="Times New Roman"/>
          <w:sz w:val="28"/>
          <w:szCs w:val="28"/>
        </w:rPr>
        <w:t>Para</w:t>
      </w:r>
      <w:r w:rsidR="00E62F25" w:rsidRPr="00577E4D">
        <w:rPr>
          <w:rFonts w:ascii="Times New Roman" w:hAnsi="Times New Roman" w:cs="Times New Roman"/>
          <w:sz w:val="28"/>
          <w:szCs w:val="28"/>
        </w:rPr>
        <w:t xml:space="preserve"> </w:t>
      </w:r>
      <w:r w:rsidR="004F50F0" w:rsidRPr="00577E4D">
        <w:rPr>
          <w:rFonts w:ascii="Times New Roman" w:hAnsi="Times New Roman" w:cs="Times New Roman"/>
          <w:sz w:val="28"/>
          <w:szCs w:val="28"/>
        </w:rPr>
        <w:t>1, Page</w:t>
      </w:r>
      <w:r w:rsidR="00E62F25" w:rsidRPr="00577E4D">
        <w:rPr>
          <w:rFonts w:ascii="Times New Roman" w:hAnsi="Times New Roman" w:cs="Times New Roman"/>
          <w:sz w:val="28"/>
          <w:szCs w:val="28"/>
        </w:rPr>
        <w:t xml:space="preserve"> </w:t>
      </w:r>
      <w:r w:rsidR="004F50F0" w:rsidRPr="00577E4D">
        <w:rPr>
          <w:rFonts w:ascii="Times New Roman" w:hAnsi="Times New Roman" w:cs="Times New Roman"/>
          <w:sz w:val="28"/>
          <w:szCs w:val="28"/>
        </w:rPr>
        <w:t>1 ).</w:t>
      </w:r>
    </w:p>
    <w:p w:rsidR="004A76DB" w:rsidRPr="00CC4621" w:rsidRDefault="001C1B03" w:rsidP="000A4A7C">
      <w:pPr>
        <w:pStyle w:val="ListParagraph"/>
        <w:numPr>
          <w:ilvl w:val="0"/>
          <w:numId w:val="1"/>
        </w:numPr>
        <w:spacing w:line="480" w:lineRule="auto"/>
        <w:ind w:hanging="630"/>
        <w:jc w:val="both"/>
        <w:rPr>
          <w:rFonts w:ascii="Times New Roman" w:hAnsi="Times New Roman" w:cs="Times New Roman"/>
          <w:sz w:val="28"/>
          <w:szCs w:val="28"/>
        </w:rPr>
      </w:pPr>
      <w:r w:rsidRPr="001C1920">
        <w:rPr>
          <w:rFonts w:ascii="Times New Roman" w:hAnsi="Times New Roman" w:cs="Times New Roman"/>
          <w:sz w:val="28"/>
          <w:szCs w:val="28"/>
        </w:rPr>
        <w:t xml:space="preserve">Aggrieved </w:t>
      </w:r>
      <w:r w:rsidR="004A76DB" w:rsidRPr="001C1920">
        <w:rPr>
          <w:rFonts w:ascii="Times New Roman" w:hAnsi="Times New Roman" w:cs="Times New Roman"/>
          <w:sz w:val="28"/>
          <w:szCs w:val="28"/>
        </w:rPr>
        <w:t>with the decision of the Forum, the P</w:t>
      </w:r>
      <w:r w:rsidR="00F3783C">
        <w:rPr>
          <w:rFonts w:ascii="Times New Roman" w:hAnsi="Times New Roman" w:cs="Times New Roman"/>
          <w:sz w:val="28"/>
          <w:szCs w:val="28"/>
        </w:rPr>
        <w:t>etitioner filed an</w:t>
      </w:r>
      <w:r w:rsidR="000A4A7C">
        <w:rPr>
          <w:rFonts w:ascii="Times New Roman" w:hAnsi="Times New Roman" w:cs="Times New Roman"/>
          <w:sz w:val="28"/>
          <w:szCs w:val="28"/>
        </w:rPr>
        <w:t xml:space="preserve"> </w:t>
      </w:r>
      <w:r w:rsidR="004A76DB" w:rsidRPr="001C1920">
        <w:rPr>
          <w:rFonts w:ascii="Times New Roman" w:hAnsi="Times New Roman" w:cs="Times New Roman"/>
          <w:sz w:val="28"/>
          <w:szCs w:val="28"/>
        </w:rPr>
        <w:t xml:space="preserve">Appeal </w:t>
      </w:r>
      <w:r w:rsidRPr="001C1920">
        <w:rPr>
          <w:rFonts w:ascii="Times New Roman" w:hAnsi="Times New Roman" w:cs="Times New Roman"/>
          <w:sz w:val="28"/>
          <w:szCs w:val="28"/>
        </w:rPr>
        <w:t>in</w:t>
      </w:r>
      <w:r w:rsidR="004A76DB" w:rsidRPr="001C1920">
        <w:rPr>
          <w:rFonts w:ascii="Times New Roman" w:hAnsi="Times New Roman" w:cs="Times New Roman"/>
          <w:sz w:val="28"/>
          <w:szCs w:val="28"/>
        </w:rPr>
        <w:t xml:space="preserve"> th</w:t>
      </w:r>
      <w:r w:rsidRPr="001C1920">
        <w:rPr>
          <w:rFonts w:ascii="Times New Roman" w:hAnsi="Times New Roman" w:cs="Times New Roman"/>
          <w:sz w:val="28"/>
          <w:szCs w:val="28"/>
        </w:rPr>
        <w:t>is</w:t>
      </w:r>
      <w:r w:rsidR="004A76DB" w:rsidRPr="001C1920">
        <w:rPr>
          <w:rFonts w:ascii="Times New Roman" w:hAnsi="Times New Roman" w:cs="Times New Roman"/>
          <w:sz w:val="28"/>
          <w:szCs w:val="28"/>
        </w:rPr>
        <w:t xml:space="preserve"> </w:t>
      </w:r>
      <w:r w:rsidR="00B600E7">
        <w:rPr>
          <w:rFonts w:ascii="Times New Roman" w:hAnsi="Times New Roman" w:cs="Times New Roman"/>
          <w:sz w:val="28"/>
          <w:szCs w:val="28"/>
        </w:rPr>
        <w:t>C</w:t>
      </w:r>
      <w:r w:rsidR="004A76DB" w:rsidRPr="001C1920">
        <w:rPr>
          <w:rFonts w:ascii="Times New Roman" w:hAnsi="Times New Roman" w:cs="Times New Roman"/>
          <w:sz w:val="28"/>
          <w:szCs w:val="28"/>
        </w:rPr>
        <w:t xml:space="preserve">ourt and prayed </w:t>
      </w:r>
      <w:r w:rsidR="00F25BD2" w:rsidRPr="001C1920">
        <w:rPr>
          <w:rFonts w:ascii="Times New Roman" w:hAnsi="Times New Roman" w:cs="Times New Roman"/>
          <w:sz w:val="28"/>
          <w:szCs w:val="28"/>
        </w:rPr>
        <w:t xml:space="preserve">to </w:t>
      </w:r>
      <w:r w:rsidR="001C1920" w:rsidRPr="001C1920">
        <w:rPr>
          <w:rFonts w:ascii="Times New Roman" w:hAnsi="Times New Roman" w:cs="Times New Roman"/>
          <w:sz w:val="28"/>
          <w:szCs w:val="28"/>
        </w:rPr>
        <w:t xml:space="preserve">quash the </w:t>
      </w:r>
      <w:r w:rsidR="002B440F">
        <w:rPr>
          <w:rFonts w:ascii="Times New Roman" w:hAnsi="Times New Roman" w:cs="Times New Roman"/>
          <w:sz w:val="28"/>
          <w:szCs w:val="28"/>
        </w:rPr>
        <w:t xml:space="preserve">demand </w:t>
      </w:r>
      <w:r w:rsidR="00F8159D">
        <w:rPr>
          <w:rFonts w:ascii="Times New Roman" w:hAnsi="Times New Roman" w:cs="Times New Roman"/>
          <w:sz w:val="28"/>
          <w:szCs w:val="28"/>
        </w:rPr>
        <w:t xml:space="preserve">notice </w:t>
      </w:r>
      <w:r w:rsidR="00B600E7">
        <w:rPr>
          <w:rFonts w:ascii="Times New Roman" w:hAnsi="Times New Roman" w:cs="Times New Roman"/>
          <w:sz w:val="28"/>
          <w:szCs w:val="28"/>
        </w:rPr>
        <w:t>on</w:t>
      </w:r>
      <w:r w:rsidR="002804AC">
        <w:rPr>
          <w:rFonts w:ascii="Times New Roman" w:hAnsi="Times New Roman" w:cs="Times New Roman"/>
          <w:sz w:val="28"/>
          <w:szCs w:val="28"/>
        </w:rPr>
        <w:t xml:space="preserve"> </w:t>
      </w:r>
      <w:r w:rsidR="00B600E7">
        <w:rPr>
          <w:rFonts w:ascii="Times New Roman" w:hAnsi="Times New Roman" w:cs="Times New Roman"/>
          <w:sz w:val="28"/>
          <w:szCs w:val="28"/>
        </w:rPr>
        <w:t xml:space="preserve">account of </w:t>
      </w:r>
      <w:r w:rsidR="004A76DB" w:rsidRPr="00CC4621">
        <w:rPr>
          <w:rFonts w:ascii="Times New Roman" w:hAnsi="Times New Roman" w:cs="Times New Roman"/>
          <w:sz w:val="28"/>
          <w:szCs w:val="28"/>
        </w:rPr>
        <w:t xml:space="preserve">overhauling </w:t>
      </w:r>
      <w:r w:rsidR="00D252A2">
        <w:rPr>
          <w:rFonts w:ascii="Times New Roman" w:hAnsi="Times New Roman" w:cs="Times New Roman"/>
          <w:sz w:val="28"/>
          <w:szCs w:val="28"/>
        </w:rPr>
        <w:t>the</w:t>
      </w:r>
      <w:r w:rsidR="004A76DB" w:rsidRPr="00CC4621">
        <w:rPr>
          <w:rFonts w:ascii="Times New Roman" w:hAnsi="Times New Roman" w:cs="Times New Roman"/>
          <w:sz w:val="28"/>
          <w:szCs w:val="28"/>
        </w:rPr>
        <w:t xml:space="preserve"> account</w:t>
      </w:r>
      <w:r w:rsidR="005B6328">
        <w:rPr>
          <w:rFonts w:ascii="Times New Roman" w:hAnsi="Times New Roman" w:cs="Times New Roman"/>
          <w:sz w:val="28"/>
          <w:szCs w:val="28"/>
        </w:rPr>
        <w:t>,</w:t>
      </w:r>
      <w:r w:rsidR="004A76DB" w:rsidRPr="00CC4621">
        <w:rPr>
          <w:rFonts w:ascii="Times New Roman" w:hAnsi="Times New Roman" w:cs="Times New Roman"/>
          <w:sz w:val="28"/>
          <w:szCs w:val="28"/>
        </w:rPr>
        <w:t xml:space="preserve"> </w:t>
      </w:r>
      <w:r w:rsidR="00B45484">
        <w:rPr>
          <w:rFonts w:ascii="Times New Roman" w:hAnsi="Times New Roman" w:cs="Times New Roman"/>
          <w:sz w:val="28"/>
          <w:szCs w:val="28"/>
        </w:rPr>
        <w:t>on average basis</w:t>
      </w:r>
      <w:r w:rsidR="005B6328">
        <w:rPr>
          <w:rFonts w:ascii="Times New Roman" w:hAnsi="Times New Roman" w:cs="Times New Roman"/>
          <w:sz w:val="28"/>
          <w:szCs w:val="28"/>
        </w:rPr>
        <w:t>,</w:t>
      </w:r>
      <w:r w:rsidR="00B45484">
        <w:rPr>
          <w:rFonts w:ascii="Times New Roman" w:hAnsi="Times New Roman" w:cs="Times New Roman"/>
          <w:sz w:val="28"/>
          <w:szCs w:val="28"/>
        </w:rPr>
        <w:t xml:space="preserve"> for the period</w:t>
      </w:r>
      <w:r w:rsidR="002804AC">
        <w:rPr>
          <w:rFonts w:ascii="Times New Roman" w:hAnsi="Times New Roman" w:cs="Times New Roman"/>
          <w:sz w:val="28"/>
          <w:szCs w:val="28"/>
        </w:rPr>
        <w:t xml:space="preserve"> </w:t>
      </w:r>
      <w:r w:rsidR="00D252A2">
        <w:rPr>
          <w:rFonts w:ascii="Times New Roman" w:hAnsi="Times New Roman" w:cs="Times New Roman"/>
          <w:sz w:val="28"/>
          <w:szCs w:val="28"/>
        </w:rPr>
        <w:t>from</w:t>
      </w:r>
      <w:r w:rsidR="00D252A2">
        <w:rPr>
          <w:rFonts w:ascii="Times New Roman" w:hAnsi="Times New Roman" w:cs="Times New Roman"/>
          <w:sz w:val="28"/>
          <w:szCs w:val="28"/>
        </w:rPr>
        <w:tab/>
      </w:r>
      <w:r w:rsidR="004A76DB" w:rsidRPr="00CC4621">
        <w:rPr>
          <w:rFonts w:ascii="Times New Roman" w:hAnsi="Times New Roman" w:cs="Times New Roman"/>
          <w:sz w:val="28"/>
          <w:szCs w:val="28"/>
        </w:rPr>
        <w:t>14.9.2016 to 07.02.2017</w:t>
      </w:r>
      <w:r w:rsidR="0062200C">
        <w:rPr>
          <w:rFonts w:ascii="Times New Roman" w:hAnsi="Times New Roman" w:cs="Times New Roman"/>
          <w:sz w:val="28"/>
          <w:szCs w:val="28"/>
        </w:rPr>
        <w:t xml:space="preserve"> and instead, </w:t>
      </w:r>
      <w:r w:rsidR="00A81533">
        <w:rPr>
          <w:rFonts w:ascii="Times New Roman" w:hAnsi="Times New Roman" w:cs="Times New Roman"/>
          <w:sz w:val="28"/>
          <w:szCs w:val="28"/>
        </w:rPr>
        <w:t>order the overhauling</w:t>
      </w:r>
      <w:r w:rsidR="00F033C2">
        <w:rPr>
          <w:rFonts w:ascii="Times New Roman" w:hAnsi="Times New Roman" w:cs="Times New Roman"/>
          <w:sz w:val="28"/>
          <w:szCs w:val="28"/>
        </w:rPr>
        <w:t xml:space="preserve"> </w:t>
      </w:r>
      <w:r w:rsidR="00250FFE">
        <w:rPr>
          <w:rFonts w:ascii="Times New Roman" w:hAnsi="Times New Roman" w:cs="Times New Roman"/>
          <w:sz w:val="28"/>
          <w:szCs w:val="28"/>
        </w:rPr>
        <w:t>of</w:t>
      </w:r>
      <w:r w:rsidR="00A81533">
        <w:rPr>
          <w:rFonts w:ascii="Times New Roman" w:hAnsi="Times New Roman" w:cs="Times New Roman"/>
          <w:sz w:val="28"/>
          <w:szCs w:val="28"/>
        </w:rPr>
        <w:t xml:space="preserve"> </w:t>
      </w:r>
      <w:r w:rsidR="007379E2">
        <w:rPr>
          <w:rFonts w:ascii="Times New Roman" w:hAnsi="Times New Roman" w:cs="Times New Roman"/>
          <w:sz w:val="28"/>
          <w:szCs w:val="28"/>
        </w:rPr>
        <w:t>account from</w:t>
      </w:r>
      <w:r w:rsidR="00250FFE">
        <w:rPr>
          <w:rFonts w:ascii="Times New Roman" w:hAnsi="Times New Roman" w:cs="Times New Roman"/>
          <w:sz w:val="28"/>
          <w:szCs w:val="28"/>
        </w:rPr>
        <w:t xml:space="preserve"> </w:t>
      </w:r>
      <w:r w:rsidR="004A76DB" w:rsidRPr="00CC4621">
        <w:rPr>
          <w:rFonts w:ascii="Times New Roman" w:hAnsi="Times New Roman" w:cs="Times New Roman"/>
          <w:sz w:val="28"/>
          <w:szCs w:val="28"/>
        </w:rPr>
        <w:t xml:space="preserve">25.11.2016 to </w:t>
      </w:r>
      <w:r w:rsidR="00436097">
        <w:rPr>
          <w:rFonts w:ascii="Times New Roman" w:hAnsi="Times New Roman" w:cs="Times New Roman"/>
          <w:sz w:val="28"/>
          <w:szCs w:val="28"/>
        </w:rPr>
        <w:t>07.02.2017, with some realistic</w:t>
      </w:r>
      <w:r w:rsidR="002804AC">
        <w:rPr>
          <w:rFonts w:ascii="Times New Roman" w:hAnsi="Times New Roman" w:cs="Times New Roman"/>
          <w:sz w:val="28"/>
          <w:szCs w:val="28"/>
        </w:rPr>
        <w:t xml:space="preserve"> </w:t>
      </w:r>
      <w:r w:rsidR="004A76DB" w:rsidRPr="00CC4621">
        <w:rPr>
          <w:rFonts w:ascii="Times New Roman" w:hAnsi="Times New Roman" w:cs="Times New Roman"/>
          <w:sz w:val="28"/>
          <w:szCs w:val="28"/>
        </w:rPr>
        <w:t xml:space="preserve">average </w:t>
      </w:r>
      <w:r w:rsidR="004D00DB">
        <w:rPr>
          <w:rFonts w:ascii="Times New Roman" w:hAnsi="Times New Roman" w:cs="Times New Roman"/>
          <w:sz w:val="28"/>
          <w:szCs w:val="28"/>
        </w:rPr>
        <w:t>basis in the</w:t>
      </w:r>
      <w:r w:rsidR="00436097">
        <w:rPr>
          <w:rFonts w:ascii="Times New Roman" w:hAnsi="Times New Roman" w:cs="Times New Roman"/>
          <w:sz w:val="28"/>
          <w:szCs w:val="28"/>
        </w:rPr>
        <w:t xml:space="preserve"> </w:t>
      </w:r>
      <w:r w:rsidR="004A76DB" w:rsidRPr="00CC4621">
        <w:rPr>
          <w:rFonts w:ascii="Times New Roman" w:hAnsi="Times New Roman" w:cs="Times New Roman"/>
          <w:sz w:val="28"/>
          <w:szCs w:val="28"/>
        </w:rPr>
        <w:t>interest o</w:t>
      </w:r>
      <w:r w:rsidR="00DA3E6C">
        <w:rPr>
          <w:rFonts w:ascii="Times New Roman" w:hAnsi="Times New Roman" w:cs="Times New Roman"/>
          <w:sz w:val="28"/>
          <w:szCs w:val="28"/>
        </w:rPr>
        <w:t>f natural justice.</w:t>
      </w:r>
    </w:p>
    <w:p w:rsidR="00A24330" w:rsidRDefault="00DB5497" w:rsidP="00B021FF">
      <w:pPr>
        <w:tabs>
          <w:tab w:val="left" w:pos="720"/>
          <w:tab w:val="left" w:pos="1440"/>
          <w:tab w:val="left" w:pos="2160"/>
          <w:tab w:val="left" w:pos="2880"/>
          <w:tab w:val="left" w:pos="3780"/>
          <w:tab w:val="center" w:pos="4680"/>
        </w:tabs>
        <w:spacing w:line="360" w:lineRule="auto"/>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b/>
          <w:bCs/>
          <w:sz w:val="28"/>
          <w:szCs w:val="28"/>
        </w:rPr>
        <w:tab/>
      </w:r>
      <w:r w:rsidR="00EA24A5">
        <w:rPr>
          <w:rFonts w:ascii="Times New Roman" w:hAnsi="Times New Roman" w:cs="Times New Roman"/>
          <w:b/>
          <w:bCs/>
          <w:sz w:val="28"/>
          <w:szCs w:val="28"/>
        </w:rPr>
        <w:t>Submissions made by the Petitioner and the Respondent:</w:t>
      </w:r>
    </w:p>
    <w:p w:rsidR="00891985" w:rsidRPr="0024503A" w:rsidRDefault="007528D4" w:rsidP="00F35EB1">
      <w:pPr>
        <w:tabs>
          <w:tab w:val="left" w:pos="720"/>
          <w:tab w:val="left" w:pos="1440"/>
          <w:tab w:val="left" w:pos="2160"/>
          <w:tab w:val="left" w:pos="2880"/>
          <w:tab w:val="left" w:pos="3780"/>
          <w:tab w:val="center" w:pos="4680"/>
        </w:tabs>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I have gone through the written submissions made by the </w:t>
      </w:r>
      <w:r w:rsidR="00EA24A5">
        <w:rPr>
          <w:rFonts w:ascii="Times New Roman" w:hAnsi="Times New Roman" w:cs="Times New Roman"/>
          <w:bCs/>
          <w:sz w:val="28"/>
          <w:szCs w:val="28"/>
        </w:rPr>
        <w:t>P</w:t>
      </w:r>
      <w:r>
        <w:rPr>
          <w:rFonts w:ascii="Times New Roman" w:hAnsi="Times New Roman" w:cs="Times New Roman"/>
          <w:bCs/>
          <w:sz w:val="28"/>
          <w:szCs w:val="28"/>
        </w:rPr>
        <w:t>etitioner in the Appeal and reply of the Respon</w:t>
      </w:r>
      <w:r w:rsidR="00F35EB1">
        <w:rPr>
          <w:rFonts w:ascii="Times New Roman" w:hAnsi="Times New Roman" w:cs="Times New Roman"/>
          <w:bCs/>
          <w:sz w:val="28"/>
          <w:szCs w:val="28"/>
        </w:rPr>
        <w:t>d</w:t>
      </w:r>
      <w:r>
        <w:rPr>
          <w:rFonts w:ascii="Times New Roman" w:hAnsi="Times New Roman" w:cs="Times New Roman"/>
          <w:bCs/>
          <w:sz w:val="28"/>
          <w:szCs w:val="28"/>
        </w:rPr>
        <w:t xml:space="preserve">ent as </w:t>
      </w:r>
      <w:r w:rsidR="007F7C89">
        <w:rPr>
          <w:rFonts w:ascii="Times New Roman" w:hAnsi="Times New Roman" w:cs="Times New Roman"/>
          <w:bCs/>
          <w:sz w:val="28"/>
          <w:szCs w:val="28"/>
        </w:rPr>
        <w:t>well as oral submissions made by the Representatives of the Petitioner and the Respondent alongwith material brought on record by both the sides.</w:t>
      </w:r>
    </w:p>
    <w:p w:rsidR="009820CF" w:rsidRPr="0024503A" w:rsidRDefault="005F511B" w:rsidP="00A172F4">
      <w:pPr>
        <w:pStyle w:val="ListParagraph"/>
        <w:tabs>
          <w:tab w:val="left" w:pos="0"/>
        </w:tabs>
        <w:spacing w:line="360" w:lineRule="auto"/>
        <w:ind w:left="0"/>
        <w:rPr>
          <w:rFonts w:ascii="Times New Roman" w:hAnsi="Times New Roman" w:cs="Times New Roman"/>
          <w:bCs/>
          <w:i/>
          <w:sz w:val="28"/>
          <w:szCs w:val="28"/>
        </w:rPr>
      </w:pPr>
      <w:r w:rsidRPr="005F511B">
        <w:rPr>
          <w:rFonts w:ascii="Times New Roman" w:hAnsi="Times New Roman" w:cs="Times New Roman"/>
          <w:b/>
          <w:bCs/>
          <w:sz w:val="28"/>
          <w:szCs w:val="28"/>
        </w:rPr>
        <w:t>(a)</w:t>
      </w:r>
      <w:r w:rsidR="0024503A">
        <w:rPr>
          <w:rFonts w:ascii="Times New Roman" w:hAnsi="Times New Roman" w:cs="Times New Roman"/>
          <w:b/>
          <w:bCs/>
          <w:sz w:val="28"/>
          <w:szCs w:val="28"/>
        </w:rPr>
        <w:t xml:space="preserve"> </w:t>
      </w:r>
      <w:r w:rsidR="0024503A">
        <w:rPr>
          <w:rFonts w:ascii="Times New Roman" w:hAnsi="Times New Roman" w:cs="Times New Roman"/>
          <w:b/>
          <w:bCs/>
          <w:sz w:val="28"/>
          <w:szCs w:val="28"/>
        </w:rPr>
        <w:tab/>
      </w:r>
      <w:r w:rsidR="00671E2C" w:rsidRPr="0024503A">
        <w:rPr>
          <w:rFonts w:ascii="Times New Roman" w:hAnsi="Times New Roman" w:cs="Times New Roman"/>
          <w:b/>
          <w:bCs/>
          <w:sz w:val="28"/>
          <w:szCs w:val="28"/>
        </w:rPr>
        <w:t xml:space="preserve">Submissions of the </w:t>
      </w:r>
      <w:r w:rsidR="00892DDB">
        <w:rPr>
          <w:rFonts w:ascii="Times New Roman" w:hAnsi="Times New Roman" w:cs="Times New Roman"/>
          <w:b/>
          <w:bCs/>
          <w:sz w:val="28"/>
          <w:szCs w:val="28"/>
        </w:rPr>
        <w:t>P</w:t>
      </w:r>
      <w:r w:rsidR="00671E2C" w:rsidRPr="0024503A">
        <w:rPr>
          <w:rFonts w:ascii="Times New Roman" w:hAnsi="Times New Roman" w:cs="Times New Roman"/>
          <w:b/>
          <w:bCs/>
          <w:sz w:val="28"/>
          <w:szCs w:val="28"/>
        </w:rPr>
        <w:t>etitioner:</w:t>
      </w:r>
    </w:p>
    <w:p w:rsidR="00671E2C" w:rsidRPr="00671E2C" w:rsidRDefault="00671E2C" w:rsidP="00A172F4">
      <w:pPr>
        <w:pStyle w:val="ListParagraph"/>
        <w:tabs>
          <w:tab w:val="left" w:pos="720"/>
          <w:tab w:val="left" w:pos="2160"/>
          <w:tab w:val="left" w:pos="2880"/>
          <w:tab w:val="left" w:pos="3780"/>
          <w:tab w:val="center" w:pos="4680"/>
        </w:tabs>
        <w:spacing w:line="360" w:lineRule="auto"/>
        <w:jc w:val="both"/>
        <w:rPr>
          <w:rFonts w:ascii="Times New Roman" w:hAnsi="Times New Roman" w:cs="Times New Roman"/>
          <w:bCs/>
          <w:i/>
          <w:sz w:val="28"/>
          <w:szCs w:val="28"/>
        </w:rPr>
      </w:pPr>
      <w:r w:rsidRPr="00671E2C">
        <w:rPr>
          <w:rFonts w:ascii="Times New Roman" w:hAnsi="Times New Roman" w:cs="Times New Roman"/>
          <w:bCs/>
          <w:sz w:val="28"/>
          <w:szCs w:val="28"/>
        </w:rPr>
        <w:t>The Petitioner</w:t>
      </w:r>
      <w:r w:rsidR="000C05BE">
        <w:rPr>
          <w:rFonts w:ascii="Times New Roman" w:hAnsi="Times New Roman" w:cs="Times New Roman"/>
          <w:bCs/>
          <w:sz w:val="28"/>
          <w:szCs w:val="28"/>
        </w:rPr>
        <w:t>’</w:t>
      </w:r>
      <w:r w:rsidRPr="00671E2C">
        <w:rPr>
          <w:rFonts w:ascii="Times New Roman" w:hAnsi="Times New Roman" w:cs="Times New Roman"/>
          <w:bCs/>
          <w:sz w:val="28"/>
          <w:szCs w:val="28"/>
        </w:rPr>
        <w:t>s Representative made the following submissions for consideration by this Court:</w:t>
      </w:r>
    </w:p>
    <w:p w:rsidR="002B5B52" w:rsidRPr="00297724" w:rsidRDefault="002B5B52" w:rsidP="002B5B52">
      <w:pPr>
        <w:pStyle w:val="ListParagraph"/>
        <w:numPr>
          <w:ilvl w:val="0"/>
          <w:numId w:val="9"/>
        </w:numPr>
        <w:spacing w:line="360" w:lineRule="auto"/>
        <w:jc w:val="both"/>
        <w:rPr>
          <w:rFonts w:ascii="Times New Roman" w:hAnsi="Times New Roman" w:cs="Times New Roman"/>
          <w:sz w:val="28"/>
          <w:szCs w:val="28"/>
        </w:rPr>
      </w:pPr>
      <w:r w:rsidRPr="00297724">
        <w:rPr>
          <w:rFonts w:ascii="Times New Roman" w:hAnsi="Times New Roman" w:cs="Times New Roman"/>
          <w:sz w:val="28"/>
          <w:szCs w:val="28"/>
        </w:rPr>
        <w:t>After E</w:t>
      </w:r>
      <w:r w:rsidR="00E46A31" w:rsidRPr="00297724">
        <w:rPr>
          <w:rFonts w:ascii="Times New Roman" w:hAnsi="Times New Roman" w:cs="Times New Roman"/>
          <w:sz w:val="28"/>
          <w:szCs w:val="28"/>
        </w:rPr>
        <w:t xml:space="preserve">lectricity </w:t>
      </w:r>
      <w:r w:rsidRPr="00297724">
        <w:rPr>
          <w:rFonts w:ascii="Times New Roman" w:hAnsi="Times New Roman" w:cs="Times New Roman"/>
          <w:sz w:val="28"/>
          <w:szCs w:val="28"/>
        </w:rPr>
        <w:t>A</w:t>
      </w:r>
      <w:r w:rsidR="00E46A31" w:rsidRPr="00297724">
        <w:rPr>
          <w:rFonts w:ascii="Times New Roman" w:hAnsi="Times New Roman" w:cs="Times New Roman"/>
          <w:sz w:val="28"/>
          <w:szCs w:val="28"/>
        </w:rPr>
        <w:t>ct</w:t>
      </w:r>
      <w:r w:rsidRPr="00297724">
        <w:rPr>
          <w:rFonts w:ascii="Times New Roman" w:hAnsi="Times New Roman" w:cs="Times New Roman"/>
          <w:sz w:val="28"/>
          <w:szCs w:val="28"/>
        </w:rPr>
        <w:t>-2003</w:t>
      </w:r>
      <w:r w:rsidR="003B7D3C">
        <w:rPr>
          <w:rFonts w:ascii="Times New Roman" w:hAnsi="Times New Roman" w:cs="Times New Roman"/>
          <w:sz w:val="28"/>
          <w:szCs w:val="28"/>
        </w:rPr>
        <w:t xml:space="preserve">, </w:t>
      </w:r>
      <w:r w:rsidRPr="00297724">
        <w:rPr>
          <w:rFonts w:ascii="Times New Roman" w:hAnsi="Times New Roman" w:cs="Times New Roman"/>
          <w:sz w:val="28"/>
          <w:szCs w:val="28"/>
        </w:rPr>
        <w:t>Supply Code</w:t>
      </w:r>
      <w:r w:rsidR="003B7D3C">
        <w:rPr>
          <w:rFonts w:ascii="Times New Roman" w:hAnsi="Times New Roman" w:cs="Times New Roman"/>
          <w:sz w:val="28"/>
          <w:szCs w:val="28"/>
        </w:rPr>
        <w:t>-</w:t>
      </w:r>
      <w:r w:rsidRPr="00297724">
        <w:rPr>
          <w:rFonts w:ascii="Times New Roman" w:hAnsi="Times New Roman" w:cs="Times New Roman"/>
          <w:sz w:val="28"/>
          <w:szCs w:val="28"/>
        </w:rPr>
        <w:t>2007 revised</w:t>
      </w:r>
      <w:r w:rsidR="003B7D3C">
        <w:rPr>
          <w:rFonts w:ascii="Times New Roman" w:hAnsi="Times New Roman" w:cs="Times New Roman"/>
          <w:sz w:val="28"/>
          <w:szCs w:val="28"/>
        </w:rPr>
        <w:t xml:space="preserve"> as Supply Code-2014 </w:t>
      </w:r>
      <w:r w:rsidRPr="00297724">
        <w:rPr>
          <w:rFonts w:ascii="Times New Roman" w:hAnsi="Times New Roman" w:cs="Times New Roman"/>
          <w:sz w:val="28"/>
          <w:szCs w:val="28"/>
        </w:rPr>
        <w:t xml:space="preserve"> w.e.f. </w:t>
      </w:r>
      <w:r w:rsidR="00510367">
        <w:rPr>
          <w:rFonts w:ascii="Times New Roman" w:hAnsi="Times New Roman" w:cs="Times New Roman"/>
          <w:sz w:val="28"/>
          <w:szCs w:val="28"/>
        </w:rPr>
        <w:t>0</w:t>
      </w:r>
      <w:r w:rsidRPr="00297724">
        <w:rPr>
          <w:rFonts w:ascii="Times New Roman" w:hAnsi="Times New Roman" w:cs="Times New Roman"/>
          <w:sz w:val="28"/>
          <w:szCs w:val="28"/>
        </w:rPr>
        <w:t>1.</w:t>
      </w:r>
      <w:r w:rsidR="00510367">
        <w:rPr>
          <w:rFonts w:ascii="Times New Roman" w:hAnsi="Times New Roman" w:cs="Times New Roman"/>
          <w:sz w:val="28"/>
          <w:szCs w:val="28"/>
        </w:rPr>
        <w:t>0</w:t>
      </w:r>
      <w:r w:rsidRPr="00297724">
        <w:rPr>
          <w:rFonts w:ascii="Times New Roman" w:hAnsi="Times New Roman" w:cs="Times New Roman"/>
          <w:sz w:val="28"/>
          <w:szCs w:val="28"/>
        </w:rPr>
        <w:t>1.2015</w:t>
      </w:r>
      <w:r w:rsidR="003B7D3C">
        <w:rPr>
          <w:rFonts w:ascii="Times New Roman" w:hAnsi="Times New Roman" w:cs="Times New Roman"/>
          <w:sz w:val="28"/>
          <w:szCs w:val="28"/>
        </w:rPr>
        <w:t>,</w:t>
      </w:r>
      <w:r w:rsidR="002F451D">
        <w:rPr>
          <w:rFonts w:ascii="Times New Roman" w:hAnsi="Times New Roman" w:cs="Times New Roman"/>
          <w:sz w:val="28"/>
          <w:szCs w:val="28"/>
        </w:rPr>
        <w:t xml:space="preserve"> came into force</w:t>
      </w:r>
      <w:r w:rsidRPr="00297724">
        <w:rPr>
          <w:rFonts w:ascii="Times New Roman" w:hAnsi="Times New Roman" w:cs="Times New Roman"/>
          <w:sz w:val="28"/>
          <w:szCs w:val="28"/>
        </w:rPr>
        <w:t xml:space="preserve">, every penal action on the consumer should be supported by </w:t>
      </w:r>
      <w:r w:rsidRPr="00297724">
        <w:rPr>
          <w:rFonts w:ascii="Times New Roman" w:hAnsi="Times New Roman" w:cs="Times New Roman"/>
          <w:sz w:val="28"/>
          <w:szCs w:val="28"/>
        </w:rPr>
        <w:lastRenderedPageBreak/>
        <w:t xml:space="preserve">rules/regulations because it </w:t>
      </w:r>
      <w:r w:rsidR="00E46A31" w:rsidRPr="00297724">
        <w:rPr>
          <w:rFonts w:ascii="Times New Roman" w:hAnsi="Times New Roman" w:cs="Times New Roman"/>
          <w:sz w:val="28"/>
          <w:szCs w:val="28"/>
        </w:rPr>
        <w:t>wa</w:t>
      </w:r>
      <w:r w:rsidRPr="00297724">
        <w:rPr>
          <w:rFonts w:ascii="Times New Roman" w:hAnsi="Times New Roman" w:cs="Times New Roman"/>
          <w:sz w:val="28"/>
          <w:szCs w:val="28"/>
        </w:rPr>
        <w:t>s the consumer who ha</w:t>
      </w:r>
      <w:r w:rsidR="00E46A31" w:rsidRPr="00297724">
        <w:rPr>
          <w:rFonts w:ascii="Times New Roman" w:hAnsi="Times New Roman" w:cs="Times New Roman"/>
          <w:sz w:val="28"/>
          <w:szCs w:val="28"/>
        </w:rPr>
        <w:t>d</w:t>
      </w:r>
      <w:r w:rsidRPr="00297724">
        <w:rPr>
          <w:rFonts w:ascii="Times New Roman" w:hAnsi="Times New Roman" w:cs="Times New Roman"/>
          <w:sz w:val="28"/>
          <w:szCs w:val="28"/>
        </w:rPr>
        <w:t xml:space="preserve"> to pay the difference due to less billing of previous period and </w:t>
      </w:r>
      <w:r w:rsidR="005B6328">
        <w:rPr>
          <w:rFonts w:ascii="Times New Roman" w:hAnsi="Times New Roman" w:cs="Times New Roman"/>
          <w:sz w:val="28"/>
          <w:szCs w:val="28"/>
        </w:rPr>
        <w:t>it</w:t>
      </w:r>
      <w:r w:rsidRPr="00297724">
        <w:rPr>
          <w:rFonts w:ascii="Times New Roman" w:hAnsi="Times New Roman" w:cs="Times New Roman"/>
          <w:sz w:val="28"/>
          <w:szCs w:val="28"/>
        </w:rPr>
        <w:t xml:space="preserve"> should be informed under which rule/regulation</w:t>
      </w:r>
      <w:r w:rsidR="00892DDB">
        <w:rPr>
          <w:rFonts w:ascii="Times New Roman" w:hAnsi="Times New Roman" w:cs="Times New Roman"/>
          <w:sz w:val="28"/>
          <w:szCs w:val="28"/>
        </w:rPr>
        <w:t>,</w:t>
      </w:r>
      <w:r w:rsidRPr="00297724">
        <w:rPr>
          <w:rFonts w:ascii="Times New Roman" w:hAnsi="Times New Roman" w:cs="Times New Roman"/>
          <w:sz w:val="28"/>
          <w:szCs w:val="28"/>
        </w:rPr>
        <w:t xml:space="preserve"> the consumer </w:t>
      </w:r>
      <w:r w:rsidR="00E46A31" w:rsidRPr="00297724">
        <w:rPr>
          <w:rFonts w:ascii="Times New Roman" w:hAnsi="Times New Roman" w:cs="Times New Roman"/>
          <w:sz w:val="28"/>
          <w:szCs w:val="28"/>
        </w:rPr>
        <w:t>wa</w:t>
      </w:r>
      <w:r w:rsidRPr="00297724">
        <w:rPr>
          <w:rFonts w:ascii="Times New Roman" w:hAnsi="Times New Roman" w:cs="Times New Roman"/>
          <w:sz w:val="28"/>
          <w:szCs w:val="28"/>
        </w:rPr>
        <w:t>s being penalized. The Chief Engineer</w:t>
      </w:r>
      <w:r w:rsidR="00892DDB">
        <w:rPr>
          <w:rFonts w:ascii="Times New Roman" w:hAnsi="Times New Roman" w:cs="Times New Roman"/>
          <w:sz w:val="28"/>
          <w:szCs w:val="28"/>
        </w:rPr>
        <w:t>,</w:t>
      </w:r>
      <w:r w:rsidRPr="00297724">
        <w:rPr>
          <w:rFonts w:ascii="Times New Roman" w:hAnsi="Times New Roman" w:cs="Times New Roman"/>
          <w:sz w:val="28"/>
          <w:szCs w:val="28"/>
        </w:rPr>
        <w:t xml:space="preserve"> Commercial</w:t>
      </w:r>
      <w:r w:rsidR="00892DDB">
        <w:rPr>
          <w:rFonts w:ascii="Times New Roman" w:hAnsi="Times New Roman" w:cs="Times New Roman"/>
          <w:sz w:val="28"/>
          <w:szCs w:val="28"/>
        </w:rPr>
        <w:t>,</w:t>
      </w:r>
      <w:r w:rsidRPr="00297724">
        <w:rPr>
          <w:rFonts w:ascii="Times New Roman" w:hAnsi="Times New Roman" w:cs="Times New Roman"/>
          <w:sz w:val="28"/>
          <w:szCs w:val="28"/>
        </w:rPr>
        <w:t xml:space="preserve"> vide CC No. 53/2013 </w:t>
      </w:r>
      <w:r w:rsidR="00E46A31" w:rsidRPr="00297724">
        <w:rPr>
          <w:rFonts w:ascii="Times New Roman" w:hAnsi="Times New Roman" w:cs="Times New Roman"/>
          <w:sz w:val="28"/>
          <w:szCs w:val="28"/>
        </w:rPr>
        <w:t xml:space="preserve">and </w:t>
      </w:r>
      <w:r w:rsidRPr="00297724">
        <w:rPr>
          <w:rFonts w:ascii="Times New Roman" w:hAnsi="Times New Roman" w:cs="Times New Roman"/>
          <w:sz w:val="28"/>
          <w:szCs w:val="28"/>
        </w:rPr>
        <w:t>CC No.59/2014</w:t>
      </w:r>
      <w:r w:rsidR="001F5A99">
        <w:rPr>
          <w:rFonts w:ascii="Times New Roman" w:hAnsi="Times New Roman" w:cs="Times New Roman"/>
          <w:sz w:val="28"/>
          <w:szCs w:val="28"/>
        </w:rPr>
        <w:t>,</w:t>
      </w:r>
      <w:r w:rsidRPr="00297724">
        <w:rPr>
          <w:rFonts w:ascii="Times New Roman" w:hAnsi="Times New Roman" w:cs="Times New Roman"/>
          <w:sz w:val="28"/>
          <w:szCs w:val="28"/>
        </w:rPr>
        <w:t xml:space="preserve"> ha</w:t>
      </w:r>
      <w:r w:rsidR="00E46A31" w:rsidRPr="00297724">
        <w:rPr>
          <w:rFonts w:ascii="Times New Roman" w:hAnsi="Times New Roman" w:cs="Times New Roman"/>
          <w:sz w:val="28"/>
          <w:szCs w:val="28"/>
        </w:rPr>
        <w:t>d</w:t>
      </w:r>
      <w:r w:rsidRPr="00297724">
        <w:rPr>
          <w:rFonts w:ascii="Times New Roman" w:hAnsi="Times New Roman" w:cs="Times New Roman"/>
          <w:sz w:val="28"/>
          <w:szCs w:val="28"/>
        </w:rPr>
        <w:t xml:space="preserve"> issued instructions on the basis of order dated 26.9.2013 passed by Hon’ble Punjab &amp; Haryana High Court, in CWP</w:t>
      </w:r>
      <w:r w:rsidR="00892DDB">
        <w:rPr>
          <w:rFonts w:ascii="Times New Roman" w:hAnsi="Times New Roman" w:cs="Times New Roman"/>
          <w:sz w:val="28"/>
          <w:szCs w:val="28"/>
        </w:rPr>
        <w:t xml:space="preserve"> No.</w:t>
      </w:r>
      <w:r w:rsidRPr="00297724">
        <w:rPr>
          <w:rFonts w:ascii="Times New Roman" w:hAnsi="Times New Roman" w:cs="Times New Roman"/>
          <w:sz w:val="28"/>
          <w:szCs w:val="28"/>
        </w:rPr>
        <w:t>10644 of 2010 that while initiating proceedings against any consumer, the competent authority of PSPCL must quote the relevant regulations of the Supply Code or any other regulations framed by the competent authority under the E</w:t>
      </w:r>
      <w:r w:rsidR="00892DDB">
        <w:rPr>
          <w:rFonts w:ascii="Times New Roman" w:hAnsi="Times New Roman" w:cs="Times New Roman"/>
          <w:sz w:val="28"/>
          <w:szCs w:val="28"/>
        </w:rPr>
        <w:t xml:space="preserve">lectricity </w:t>
      </w:r>
      <w:r w:rsidRPr="00297724">
        <w:rPr>
          <w:rFonts w:ascii="Times New Roman" w:hAnsi="Times New Roman" w:cs="Times New Roman"/>
          <w:sz w:val="28"/>
          <w:szCs w:val="28"/>
        </w:rPr>
        <w:t>A</w:t>
      </w:r>
      <w:r w:rsidR="00892DDB">
        <w:rPr>
          <w:rFonts w:ascii="Times New Roman" w:hAnsi="Times New Roman" w:cs="Times New Roman"/>
          <w:sz w:val="28"/>
          <w:szCs w:val="28"/>
        </w:rPr>
        <w:t>ct-</w:t>
      </w:r>
      <w:r w:rsidRPr="00297724">
        <w:rPr>
          <w:rFonts w:ascii="Times New Roman" w:hAnsi="Times New Roman" w:cs="Times New Roman"/>
          <w:sz w:val="28"/>
          <w:szCs w:val="28"/>
        </w:rPr>
        <w:t xml:space="preserve">2003. These instructions </w:t>
      </w:r>
      <w:r w:rsidR="00892DDB">
        <w:rPr>
          <w:rFonts w:ascii="Times New Roman" w:hAnsi="Times New Roman" w:cs="Times New Roman"/>
          <w:sz w:val="28"/>
          <w:szCs w:val="28"/>
        </w:rPr>
        <w:t>were</w:t>
      </w:r>
      <w:r w:rsidRPr="00297724">
        <w:rPr>
          <w:rFonts w:ascii="Times New Roman" w:hAnsi="Times New Roman" w:cs="Times New Roman"/>
          <w:sz w:val="28"/>
          <w:szCs w:val="28"/>
        </w:rPr>
        <w:t xml:space="preserve"> reiterated vide </w:t>
      </w:r>
      <w:r w:rsidR="00A404AE">
        <w:rPr>
          <w:rFonts w:ascii="Times New Roman" w:hAnsi="Times New Roman" w:cs="Times New Roman"/>
          <w:sz w:val="28"/>
          <w:szCs w:val="28"/>
        </w:rPr>
        <w:t>Commercial Circular (</w:t>
      </w:r>
      <w:r w:rsidRPr="00297724">
        <w:rPr>
          <w:rFonts w:ascii="Times New Roman" w:hAnsi="Times New Roman" w:cs="Times New Roman"/>
          <w:sz w:val="28"/>
          <w:szCs w:val="28"/>
        </w:rPr>
        <w:t>CC</w:t>
      </w:r>
      <w:r w:rsidR="00A404AE">
        <w:rPr>
          <w:rFonts w:ascii="Times New Roman" w:hAnsi="Times New Roman" w:cs="Times New Roman"/>
          <w:sz w:val="28"/>
          <w:szCs w:val="28"/>
        </w:rPr>
        <w:t>)</w:t>
      </w:r>
      <w:r w:rsidRPr="00297724">
        <w:rPr>
          <w:rFonts w:ascii="Times New Roman" w:hAnsi="Times New Roman" w:cs="Times New Roman"/>
          <w:sz w:val="28"/>
          <w:szCs w:val="28"/>
        </w:rPr>
        <w:t xml:space="preserve"> No.30/2015 dated 5.8.2015 for strict compliance as </w:t>
      </w:r>
      <w:r w:rsidR="00A404AE">
        <w:rPr>
          <w:rFonts w:ascii="Times New Roman" w:hAnsi="Times New Roman" w:cs="Times New Roman"/>
          <w:sz w:val="28"/>
          <w:szCs w:val="28"/>
        </w:rPr>
        <w:t xml:space="preserve">Hon’ble </w:t>
      </w:r>
      <w:r w:rsidRPr="00297724">
        <w:rPr>
          <w:rFonts w:ascii="Times New Roman" w:hAnsi="Times New Roman" w:cs="Times New Roman"/>
          <w:sz w:val="28"/>
          <w:szCs w:val="28"/>
        </w:rPr>
        <w:t xml:space="preserve">PSERC </w:t>
      </w:r>
      <w:r w:rsidR="00460877">
        <w:rPr>
          <w:rFonts w:ascii="Times New Roman" w:hAnsi="Times New Roman" w:cs="Times New Roman"/>
          <w:sz w:val="28"/>
          <w:szCs w:val="28"/>
        </w:rPr>
        <w:t>took</w:t>
      </w:r>
      <w:r w:rsidRPr="00297724">
        <w:rPr>
          <w:rFonts w:ascii="Times New Roman" w:hAnsi="Times New Roman" w:cs="Times New Roman"/>
          <w:sz w:val="28"/>
          <w:szCs w:val="28"/>
        </w:rPr>
        <w:t xml:space="preserve"> serious view of non-compliance of these instructions.</w:t>
      </w:r>
      <w:r w:rsidR="00297724">
        <w:rPr>
          <w:rFonts w:ascii="Times New Roman" w:hAnsi="Times New Roman" w:cs="Times New Roman"/>
          <w:sz w:val="28"/>
          <w:szCs w:val="28"/>
        </w:rPr>
        <w:t xml:space="preserve"> </w:t>
      </w:r>
      <w:r w:rsidRPr="00297724">
        <w:rPr>
          <w:rFonts w:ascii="Times New Roman" w:hAnsi="Times New Roman" w:cs="Times New Roman"/>
          <w:sz w:val="28"/>
          <w:szCs w:val="28"/>
        </w:rPr>
        <w:t>The notice of Rs. 6</w:t>
      </w:r>
      <w:r w:rsidR="00460877">
        <w:rPr>
          <w:rFonts w:ascii="Times New Roman" w:hAnsi="Times New Roman" w:cs="Times New Roman"/>
          <w:sz w:val="28"/>
          <w:szCs w:val="28"/>
        </w:rPr>
        <w:t>,</w:t>
      </w:r>
      <w:r w:rsidRPr="00297724">
        <w:rPr>
          <w:rFonts w:ascii="Times New Roman" w:hAnsi="Times New Roman" w:cs="Times New Roman"/>
          <w:sz w:val="28"/>
          <w:szCs w:val="28"/>
        </w:rPr>
        <w:t>58</w:t>
      </w:r>
      <w:r w:rsidR="00460877">
        <w:rPr>
          <w:rFonts w:ascii="Times New Roman" w:hAnsi="Times New Roman" w:cs="Times New Roman"/>
          <w:sz w:val="28"/>
          <w:szCs w:val="28"/>
        </w:rPr>
        <w:t>,</w:t>
      </w:r>
      <w:r w:rsidRPr="00297724">
        <w:rPr>
          <w:rFonts w:ascii="Times New Roman" w:hAnsi="Times New Roman" w:cs="Times New Roman"/>
          <w:sz w:val="28"/>
          <w:szCs w:val="28"/>
        </w:rPr>
        <w:t xml:space="preserve">784/- issued by the </w:t>
      </w:r>
      <w:r w:rsidR="00460877">
        <w:rPr>
          <w:rFonts w:ascii="Times New Roman" w:hAnsi="Times New Roman" w:cs="Times New Roman"/>
          <w:sz w:val="28"/>
          <w:szCs w:val="28"/>
        </w:rPr>
        <w:t>R</w:t>
      </w:r>
      <w:r w:rsidRPr="00297724">
        <w:rPr>
          <w:rFonts w:ascii="Times New Roman" w:hAnsi="Times New Roman" w:cs="Times New Roman"/>
          <w:sz w:val="28"/>
          <w:szCs w:val="28"/>
        </w:rPr>
        <w:t xml:space="preserve">espondent </w:t>
      </w:r>
      <w:r w:rsidR="005B6328">
        <w:rPr>
          <w:rFonts w:ascii="Times New Roman" w:hAnsi="Times New Roman" w:cs="Times New Roman"/>
          <w:sz w:val="28"/>
          <w:szCs w:val="28"/>
        </w:rPr>
        <w:t>was not</w:t>
      </w:r>
      <w:r w:rsidRPr="00297724">
        <w:rPr>
          <w:rFonts w:ascii="Times New Roman" w:hAnsi="Times New Roman" w:cs="Times New Roman"/>
          <w:sz w:val="28"/>
          <w:szCs w:val="28"/>
        </w:rPr>
        <w:t xml:space="preserve"> supported by any rule/regulation of </w:t>
      </w:r>
      <w:r w:rsidR="00460877">
        <w:rPr>
          <w:rFonts w:ascii="Times New Roman" w:hAnsi="Times New Roman" w:cs="Times New Roman"/>
          <w:sz w:val="28"/>
          <w:szCs w:val="28"/>
        </w:rPr>
        <w:t>S</w:t>
      </w:r>
      <w:r w:rsidRPr="00297724">
        <w:rPr>
          <w:rFonts w:ascii="Times New Roman" w:hAnsi="Times New Roman" w:cs="Times New Roman"/>
          <w:sz w:val="28"/>
          <w:szCs w:val="28"/>
        </w:rPr>
        <w:t xml:space="preserve">upply </w:t>
      </w:r>
      <w:r w:rsidR="00460877">
        <w:rPr>
          <w:rFonts w:ascii="Times New Roman" w:hAnsi="Times New Roman" w:cs="Times New Roman"/>
          <w:sz w:val="28"/>
          <w:szCs w:val="28"/>
        </w:rPr>
        <w:t>C</w:t>
      </w:r>
      <w:r w:rsidRPr="00297724">
        <w:rPr>
          <w:rFonts w:ascii="Times New Roman" w:hAnsi="Times New Roman" w:cs="Times New Roman"/>
          <w:sz w:val="28"/>
          <w:szCs w:val="28"/>
        </w:rPr>
        <w:t>ode or E</w:t>
      </w:r>
      <w:r w:rsidR="00460877">
        <w:rPr>
          <w:rFonts w:ascii="Times New Roman" w:hAnsi="Times New Roman" w:cs="Times New Roman"/>
          <w:sz w:val="28"/>
          <w:szCs w:val="28"/>
        </w:rPr>
        <w:t xml:space="preserve">lectricity </w:t>
      </w:r>
      <w:r w:rsidRPr="00297724">
        <w:rPr>
          <w:rFonts w:ascii="Times New Roman" w:hAnsi="Times New Roman" w:cs="Times New Roman"/>
          <w:sz w:val="28"/>
          <w:szCs w:val="28"/>
        </w:rPr>
        <w:t>A</w:t>
      </w:r>
      <w:r w:rsidR="00460877">
        <w:rPr>
          <w:rFonts w:ascii="Times New Roman" w:hAnsi="Times New Roman" w:cs="Times New Roman"/>
          <w:sz w:val="28"/>
          <w:szCs w:val="28"/>
        </w:rPr>
        <w:t>ct</w:t>
      </w:r>
      <w:r w:rsidRPr="00297724">
        <w:rPr>
          <w:rFonts w:ascii="Times New Roman" w:hAnsi="Times New Roman" w:cs="Times New Roman"/>
          <w:sz w:val="28"/>
          <w:szCs w:val="28"/>
        </w:rPr>
        <w:t xml:space="preserve">-2003 </w:t>
      </w:r>
      <w:r w:rsidR="005B6328">
        <w:rPr>
          <w:rFonts w:ascii="Times New Roman" w:hAnsi="Times New Roman" w:cs="Times New Roman"/>
          <w:sz w:val="28"/>
          <w:szCs w:val="28"/>
        </w:rPr>
        <w:t xml:space="preserve">and </w:t>
      </w:r>
      <w:r w:rsidR="005870FB">
        <w:rPr>
          <w:rFonts w:ascii="Times New Roman" w:hAnsi="Times New Roman" w:cs="Times New Roman"/>
          <w:sz w:val="28"/>
          <w:szCs w:val="28"/>
        </w:rPr>
        <w:t>wa</w:t>
      </w:r>
      <w:r w:rsidRPr="00297724">
        <w:rPr>
          <w:rFonts w:ascii="Times New Roman" w:hAnsi="Times New Roman" w:cs="Times New Roman"/>
          <w:sz w:val="28"/>
          <w:szCs w:val="28"/>
        </w:rPr>
        <w:t xml:space="preserve">s liable to be quashed being </w:t>
      </w:r>
      <w:r w:rsidR="00460877">
        <w:rPr>
          <w:rFonts w:ascii="Times New Roman" w:hAnsi="Times New Roman" w:cs="Times New Roman"/>
          <w:sz w:val="28"/>
          <w:szCs w:val="28"/>
        </w:rPr>
        <w:t xml:space="preserve"> </w:t>
      </w:r>
      <w:r w:rsidRPr="00297724">
        <w:rPr>
          <w:rFonts w:ascii="Times New Roman" w:hAnsi="Times New Roman" w:cs="Times New Roman"/>
          <w:sz w:val="28"/>
          <w:szCs w:val="28"/>
        </w:rPr>
        <w:t>illegal.</w:t>
      </w:r>
    </w:p>
    <w:p w:rsidR="00A24330" w:rsidRPr="0007063B" w:rsidRDefault="005D553A" w:rsidP="000C05BE">
      <w:pPr>
        <w:pStyle w:val="ListParagraph"/>
        <w:numPr>
          <w:ilvl w:val="0"/>
          <w:numId w:val="9"/>
        </w:numPr>
        <w:spacing w:line="360" w:lineRule="auto"/>
        <w:ind w:hanging="990"/>
        <w:jc w:val="both"/>
        <w:rPr>
          <w:rFonts w:ascii="Times New Roman" w:hAnsi="Times New Roman" w:cs="Times New Roman"/>
          <w:bCs/>
          <w:sz w:val="28"/>
          <w:szCs w:val="28"/>
        </w:rPr>
      </w:pPr>
      <w:r>
        <w:rPr>
          <w:rFonts w:ascii="Times New Roman" w:hAnsi="Times New Roman" w:cs="Times New Roman"/>
          <w:sz w:val="28"/>
          <w:szCs w:val="28"/>
        </w:rPr>
        <w:t>T</w:t>
      </w:r>
      <w:r w:rsidR="00CC676E" w:rsidRPr="005D553A">
        <w:rPr>
          <w:rFonts w:ascii="Times New Roman" w:hAnsi="Times New Roman" w:cs="Times New Roman"/>
          <w:sz w:val="28"/>
          <w:szCs w:val="28"/>
        </w:rPr>
        <w:t>he supp</w:t>
      </w:r>
      <w:r w:rsidR="00BE44C1" w:rsidRPr="005D553A">
        <w:rPr>
          <w:rFonts w:ascii="Times New Roman" w:hAnsi="Times New Roman" w:cs="Times New Roman"/>
          <w:sz w:val="28"/>
          <w:szCs w:val="28"/>
        </w:rPr>
        <w:t xml:space="preserve">ly from the connection </w:t>
      </w:r>
      <w:r w:rsidR="00297724" w:rsidRPr="005D553A">
        <w:rPr>
          <w:rFonts w:ascii="Times New Roman" w:hAnsi="Times New Roman" w:cs="Times New Roman"/>
          <w:sz w:val="28"/>
          <w:szCs w:val="28"/>
        </w:rPr>
        <w:t>wa</w:t>
      </w:r>
      <w:r w:rsidR="00BE44C1" w:rsidRPr="005D553A">
        <w:rPr>
          <w:rFonts w:ascii="Times New Roman" w:hAnsi="Times New Roman" w:cs="Times New Roman"/>
          <w:sz w:val="28"/>
          <w:szCs w:val="28"/>
        </w:rPr>
        <w:t xml:space="preserve">s being </w:t>
      </w:r>
      <w:r w:rsidR="00CC676E" w:rsidRPr="005D553A">
        <w:rPr>
          <w:rFonts w:ascii="Times New Roman" w:hAnsi="Times New Roman" w:cs="Times New Roman"/>
          <w:sz w:val="28"/>
          <w:szCs w:val="28"/>
        </w:rPr>
        <w:t xml:space="preserve">used for Hosiery </w:t>
      </w:r>
      <w:r w:rsidR="00205DAF">
        <w:rPr>
          <w:rFonts w:ascii="Times New Roman" w:hAnsi="Times New Roman" w:cs="Times New Roman"/>
          <w:sz w:val="28"/>
          <w:szCs w:val="28"/>
        </w:rPr>
        <w:t>U</w:t>
      </w:r>
      <w:r w:rsidR="00CC676E" w:rsidRPr="005D553A">
        <w:rPr>
          <w:rFonts w:ascii="Times New Roman" w:hAnsi="Times New Roman" w:cs="Times New Roman"/>
          <w:sz w:val="28"/>
          <w:szCs w:val="28"/>
        </w:rPr>
        <w:t xml:space="preserve">nit (Jain Shawls). The consumption of the </w:t>
      </w:r>
      <w:r w:rsidR="00297724" w:rsidRPr="005D553A">
        <w:rPr>
          <w:rFonts w:ascii="Times New Roman" w:hAnsi="Times New Roman" w:cs="Times New Roman"/>
          <w:sz w:val="28"/>
          <w:szCs w:val="28"/>
        </w:rPr>
        <w:t>P</w:t>
      </w:r>
      <w:r w:rsidR="00CC676E" w:rsidRPr="005D553A">
        <w:rPr>
          <w:rFonts w:ascii="Times New Roman" w:hAnsi="Times New Roman" w:cs="Times New Roman"/>
          <w:sz w:val="28"/>
          <w:szCs w:val="28"/>
        </w:rPr>
        <w:t>etitioner var</w:t>
      </w:r>
      <w:r w:rsidR="00F00E96">
        <w:rPr>
          <w:rFonts w:ascii="Times New Roman" w:hAnsi="Times New Roman" w:cs="Times New Roman"/>
          <w:sz w:val="28"/>
          <w:szCs w:val="28"/>
        </w:rPr>
        <w:t>ied</w:t>
      </w:r>
      <w:r w:rsidR="00CC676E" w:rsidRPr="005D553A">
        <w:rPr>
          <w:rFonts w:ascii="Times New Roman" w:hAnsi="Times New Roman" w:cs="Times New Roman"/>
          <w:sz w:val="28"/>
          <w:szCs w:val="28"/>
        </w:rPr>
        <w:t xml:space="preserve"> from month to month, according to season </w:t>
      </w:r>
      <w:r w:rsidR="00BE44C1" w:rsidRPr="005D553A">
        <w:rPr>
          <w:rFonts w:ascii="Times New Roman" w:hAnsi="Times New Roman" w:cs="Times New Roman"/>
          <w:sz w:val="28"/>
          <w:szCs w:val="28"/>
        </w:rPr>
        <w:t>and</w:t>
      </w:r>
      <w:r w:rsidR="00CC676E" w:rsidRPr="005D553A">
        <w:rPr>
          <w:rFonts w:ascii="Times New Roman" w:hAnsi="Times New Roman" w:cs="Times New Roman"/>
          <w:sz w:val="28"/>
          <w:szCs w:val="28"/>
        </w:rPr>
        <w:t xml:space="preserve"> demand in the market/work in the factory.</w:t>
      </w:r>
      <w:r w:rsidR="00BE44C1" w:rsidRPr="005D553A">
        <w:rPr>
          <w:rFonts w:ascii="Times New Roman" w:hAnsi="Times New Roman" w:cs="Times New Roman"/>
          <w:sz w:val="28"/>
          <w:szCs w:val="28"/>
        </w:rPr>
        <w:t xml:space="preserve"> </w:t>
      </w:r>
      <w:r w:rsidR="00CC676E" w:rsidRPr="005D553A">
        <w:rPr>
          <w:rFonts w:ascii="Times New Roman" w:hAnsi="Times New Roman" w:cs="Times New Roman"/>
          <w:sz w:val="28"/>
          <w:szCs w:val="28"/>
        </w:rPr>
        <w:t xml:space="preserve">The demand </w:t>
      </w:r>
      <w:r w:rsidR="00164BF8">
        <w:rPr>
          <w:rFonts w:ascii="Times New Roman" w:hAnsi="Times New Roman" w:cs="Times New Roman"/>
          <w:sz w:val="28"/>
          <w:szCs w:val="28"/>
        </w:rPr>
        <w:t>wa</w:t>
      </w:r>
      <w:r w:rsidR="00CC676E" w:rsidRPr="005D553A">
        <w:rPr>
          <w:rFonts w:ascii="Times New Roman" w:hAnsi="Times New Roman" w:cs="Times New Roman"/>
          <w:sz w:val="28"/>
          <w:szCs w:val="28"/>
        </w:rPr>
        <w:t xml:space="preserve">s also </w:t>
      </w:r>
      <w:r w:rsidR="00847100">
        <w:rPr>
          <w:rFonts w:ascii="Times New Roman" w:hAnsi="Times New Roman" w:cs="Times New Roman"/>
          <w:sz w:val="28"/>
          <w:szCs w:val="28"/>
        </w:rPr>
        <w:t>a</w:t>
      </w:r>
      <w:r w:rsidR="00CC676E" w:rsidRPr="005D553A">
        <w:rPr>
          <w:rFonts w:ascii="Times New Roman" w:hAnsi="Times New Roman" w:cs="Times New Roman"/>
          <w:sz w:val="28"/>
          <w:szCs w:val="28"/>
        </w:rPr>
        <w:t>ffected</w:t>
      </w:r>
      <w:r w:rsidR="00847100">
        <w:rPr>
          <w:rFonts w:ascii="Times New Roman" w:hAnsi="Times New Roman" w:cs="Times New Roman"/>
          <w:sz w:val="28"/>
          <w:szCs w:val="28"/>
        </w:rPr>
        <w:t>/impacted</w:t>
      </w:r>
      <w:r w:rsidR="00CC676E" w:rsidRPr="005D553A">
        <w:rPr>
          <w:rFonts w:ascii="Times New Roman" w:hAnsi="Times New Roman" w:cs="Times New Roman"/>
          <w:sz w:val="28"/>
          <w:szCs w:val="28"/>
        </w:rPr>
        <w:t xml:space="preserve"> with the policies of the Govt. and it </w:t>
      </w:r>
      <w:r w:rsidR="00164BF8">
        <w:rPr>
          <w:rFonts w:ascii="Times New Roman" w:hAnsi="Times New Roman" w:cs="Times New Roman"/>
          <w:sz w:val="28"/>
          <w:szCs w:val="28"/>
        </w:rPr>
        <w:t>could</w:t>
      </w:r>
      <w:r w:rsidR="00CC676E" w:rsidRPr="005D553A">
        <w:rPr>
          <w:rFonts w:ascii="Times New Roman" w:hAnsi="Times New Roman" w:cs="Times New Roman"/>
          <w:sz w:val="28"/>
          <w:szCs w:val="28"/>
        </w:rPr>
        <w:t xml:space="preserve"> </w:t>
      </w:r>
      <w:r w:rsidR="00847100">
        <w:rPr>
          <w:rFonts w:ascii="Times New Roman" w:hAnsi="Times New Roman" w:cs="Times New Roman"/>
          <w:sz w:val="28"/>
          <w:szCs w:val="28"/>
        </w:rPr>
        <w:t xml:space="preserve">not </w:t>
      </w:r>
      <w:r w:rsidR="00CC676E" w:rsidRPr="005D553A">
        <w:rPr>
          <w:rFonts w:ascii="Times New Roman" w:hAnsi="Times New Roman" w:cs="Times New Roman"/>
          <w:sz w:val="28"/>
          <w:szCs w:val="28"/>
        </w:rPr>
        <w:t>be considered that every year, the consumption of electri</w:t>
      </w:r>
      <w:r w:rsidR="00BE44C1" w:rsidRPr="005D553A">
        <w:rPr>
          <w:rFonts w:ascii="Times New Roman" w:hAnsi="Times New Roman" w:cs="Times New Roman"/>
          <w:sz w:val="28"/>
          <w:szCs w:val="28"/>
        </w:rPr>
        <w:t>c</w:t>
      </w:r>
      <w:r w:rsidR="00CC676E" w:rsidRPr="005D553A">
        <w:rPr>
          <w:rFonts w:ascii="Times New Roman" w:hAnsi="Times New Roman" w:cs="Times New Roman"/>
          <w:sz w:val="28"/>
          <w:szCs w:val="28"/>
        </w:rPr>
        <w:t>ity will be matching with the corresponding period of previous year.</w:t>
      </w:r>
      <w:r w:rsidR="00BE44C1" w:rsidRPr="005D553A">
        <w:rPr>
          <w:rFonts w:ascii="Times New Roman" w:hAnsi="Times New Roman" w:cs="Times New Roman"/>
          <w:sz w:val="28"/>
          <w:szCs w:val="28"/>
        </w:rPr>
        <w:t xml:space="preserve"> </w:t>
      </w:r>
      <w:r w:rsidR="00CC676E" w:rsidRPr="005D553A">
        <w:rPr>
          <w:rFonts w:ascii="Times New Roman" w:hAnsi="Times New Roman" w:cs="Times New Roman"/>
          <w:sz w:val="28"/>
          <w:szCs w:val="28"/>
        </w:rPr>
        <w:t xml:space="preserve">The officer of the PSPCL </w:t>
      </w:r>
      <w:r w:rsidR="00164BF8">
        <w:rPr>
          <w:rFonts w:ascii="Times New Roman" w:hAnsi="Times New Roman" w:cs="Times New Roman"/>
          <w:sz w:val="28"/>
          <w:szCs w:val="28"/>
        </w:rPr>
        <w:t>was</w:t>
      </w:r>
      <w:r w:rsidR="00CC676E" w:rsidRPr="005D553A">
        <w:rPr>
          <w:rFonts w:ascii="Times New Roman" w:hAnsi="Times New Roman" w:cs="Times New Roman"/>
          <w:sz w:val="28"/>
          <w:szCs w:val="28"/>
        </w:rPr>
        <w:t xml:space="preserve"> recording regular readings and bills as issued on the basis of recorded consumption ha</w:t>
      </w:r>
      <w:r w:rsidR="00164BF8">
        <w:rPr>
          <w:rFonts w:ascii="Times New Roman" w:hAnsi="Times New Roman" w:cs="Times New Roman"/>
          <w:sz w:val="28"/>
          <w:szCs w:val="28"/>
        </w:rPr>
        <w:t>d</w:t>
      </w:r>
      <w:r w:rsidR="00CC676E" w:rsidRPr="005D553A">
        <w:rPr>
          <w:rFonts w:ascii="Times New Roman" w:hAnsi="Times New Roman" w:cs="Times New Roman"/>
          <w:sz w:val="28"/>
          <w:szCs w:val="28"/>
        </w:rPr>
        <w:t xml:space="preserve"> been paid in due course. However, burdening the consumer with such a huge amount of </w:t>
      </w:r>
      <w:r w:rsidR="0007063B">
        <w:rPr>
          <w:rFonts w:ascii="Times New Roman" w:hAnsi="Times New Roman" w:cs="Times New Roman"/>
          <w:sz w:val="28"/>
          <w:szCs w:val="28"/>
        </w:rPr>
        <w:t xml:space="preserve">                    </w:t>
      </w:r>
      <w:r w:rsidR="00CC676E" w:rsidRPr="005D553A">
        <w:rPr>
          <w:rFonts w:ascii="Times New Roman" w:hAnsi="Times New Roman" w:cs="Times New Roman"/>
          <w:sz w:val="28"/>
          <w:szCs w:val="28"/>
        </w:rPr>
        <w:lastRenderedPageBreak/>
        <w:t>Rs. 6</w:t>
      </w:r>
      <w:r w:rsidR="001B485F" w:rsidRPr="005D553A">
        <w:rPr>
          <w:rFonts w:ascii="Times New Roman" w:hAnsi="Times New Roman" w:cs="Times New Roman"/>
          <w:sz w:val="28"/>
          <w:szCs w:val="28"/>
        </w:rPr>
        <w:t>,</w:t>
      </w:r>
      <w:r w:rsidR="00CC676E" w:rsidRPr="005D553A">
        <w:rPr>
          <w:rFonts w:ascii="Times New Roman" w:hAnsi="Times New Roman" w:cs="Times New Roman"/>
          <w:sz w:val="28"/>
          <w:szCs w:val="28"/>
        </w:rPr>
        <w:t>58</w:t>
      </w:r>
      <w:r w:rsidR="001B485F" w:rsidRPr="005D553A">
        <w:rPr>
          <w:rFonts w:ascii="Times New Roman" w:hAnsi="Times New Roman" w:cs="Times New Roman"/>
          <w:sz w:val="28"/>
          <w:szCs w:val="28"/>
        </w:rPr>
        <w:t>,</w:t>
      </w:r>
      <w:r w:rsidR="00CC676E" w:rsidRPr="005D553A">
        <w:rPr>
          <w:rFonts w:ascii="Times New Roman" w:hAnsi="Times New Roman" w:cs="Times New Roman"/>
          <w:sz w:val="28"/>
          <w:szCs w:val="28"/>
        </w:rPr>
        <w:t>784/-</w:t>
      </w:r>
      <w:r w:rsidR="00164BF8">
        <w:rPr>
          <w:rFonts w:ascii="Times New Roman" w:hAnsi="Times New Roman" w:cs="Times New Roman"/>
          <w:sz w:val="28"/>
          <w:szCs w:val="28"/>
        </w:rPr>
        <w:t>,</w:t>
      </w:r>
      <w:r w:rsidR="00CC676E" w:rsidRPr="005D553A">
        <w:rPr>
          <w:rFonts w:ascii="Times New Roman" w:hAnsi="Times New Roman" w:cs="Times New Roman"/>
          <w:sz w:val="28"/>
          <w:szCs w:val="28"/>
        </w:rPr>
        <w:t xml:space="preserve"> just on the basis of vague orders of ASE/MMTS, without testing the accuracy of </w:t>
      </w:r>
      <w:r w:rsidR="00164BF8">
        <w:rPr>
          <w:rFonts w:ascii="Times New Roman" w:hAnsi="Times New Roman" w:cs="Times New Roman"/>
          <w:sz w:val="28"/>
          <w:szCs w:val="28"/>
        </w:rPr>
        <w:t>the Energy M</w:t>
      </w:r>
      <w:r w:rsidR="00CC676E" w:rsidRPr="005D553A">
        <w:rPr>
          <w:rFonts w:ascii="Times New Roman" w:hAnsi="Times New Roman" w:cs="Times New Roman"/>
          <w:sz w:val="28"/>
          <w:szCs w:val="28"/>
        </w:rPr>
        <w:t>eter to ascertain the slowness factor and without reference to any rule/regulation of Supply Code or E</w:t>
      </w:r>
      <w:r w:rsidR="00BE44C1" w:rsidRPr="005D553A">
        <w:rPr>
          <w:rFonts w:ascii="Times New Roman" w:hAnsi="Times New Roman" w:cs="Times New Roman"/>
          <w:sz w:val="28"/>
          <w:szCs w:val="28"/>
        </w:rPr>
        <w:t xml:space="preserve">lectricity </w:t>
      </w:r>
      <w:r w:rsidR="001414E7">
        <w:rPr>
          <w:rFonts w:ascii="Times New Roman" w:hAnsi="Times New Roman" w:cs="Times New Roman"/>
          <w:sz w:val="28"/>
          <w:szCs w:val="28"/>
        </w:rPr>
        <w:t xml:space="preserve">                   </w:t>
      </w:r>
      <w:r w:rsidR="00CC676E" w:rsidRPr="005D553A">
        <w:rPr>
          <w:rFonts w:ascii="Times New Roman" w:hAnsi="Times New Roman" w:cs="Times New Roman"/>
          <w:sz w:val="28"/>
          <w:szCs w:val="28"/>
        </w:rPr>
        <w:t>A</w:t>
      </w:r>
      <w:r w:rsidR="00BE44C1" w:rsidRPr="005D553A">
        <w:rPr>
          <w:rFonts w:ascii="Times New Roman" w:hAnsi="Times New Roman" w:cs="Times New Roman"/>
          <w:sz w:val="28"/>
          <w:szCs w:val="28"/>
        </w:rPr>
        <w:t>ct</w:t>
      </w:r>
      <w:r w:rsidR="00CC676E" w:rsidRPr="005D553A">
        <w:rPr>
          <w:rFonts w:ascii="Times New Roman" w:hAnsi="Times New Roman" w:cs="Times New Roman"/>
          <w:sz w:val="28"/>
          <w:szCs w:val="28"/>
        </w:rPr>
        <w:t xml:space="preserve">-2003, </w:t>
      </w:r>
      <w:r w:rsidR="00164BF8">
        <w:rPr>
          <w:rFonts w:ascii="Times New Roman" w:hAnsi="Times New Roman" w:cs="Times New Roman"/>
          <w:sz w:val="28"/>
          <w:szCs w:val="28"/>
        </w:rPr>
        <w:t>wa</w:t>
      </w:r>
      <w:r w:rsidR="00CC676E" w:rsidRPr="005D553A">
        <w:rPr>
          <w:rFonts w:ascii="Times New Roman" w:hAnsi="Times New Roman" w:cs="Times New Roman"/>
          <w:sz w:val="28"/>
          <w:szCs w:val="28"/>
        </w:rPr>
        <w:t>s unjusti</w:t>
      </w:r>
      <w:r w:rsidR="00297724" w:rsidRPr="005D553A">
        <w:rPr>
          <w:rFonts w:ascii="Times New Roman" w:hAnsi="Times New Roman" w:cs="Times New Roman"/>
          <w:sz w:val="28"/>
          <w:szCs w:val="28"/>
        </w:rPr>
        <w:t>fied and liable to be withdrawn.</w:t>
      </w:r>
      <w:r w:rsidR="00297724">
        <w:rPr>
          <w:rFonts w:ascii="Times New Roman" w:hAnsi="Times New Roman" w:cs="Times New Roman"/>
          <w:sz w:val="28"/>
          <w:szCs w:val="28"/>
        </w:rPr>
        <w:t xml:space="preserve"> </w:t>
      </w:r>
      <w:r w:rsidR="00297724" w:rsidRPr="0048627C">
        <w:rPr>
          <w:rFonts w:ascii="Times New Roman" w:hAnsi="Times New Roman" w:cs="Times New Roman"/>
          <w:sz w:val="28"/>
          <w:szCs w:val="28"/>
        </w:rPr>
        <w:t xml:space="preserve">The energy consumption </w:t>
      </w:r>
      <w:r w:rsidR="00F806A4">
        <w:rPr>
          <w:rFonts w:ascii="Times New Roman" w:hAnsi="Times New Roman" w:cs="Times New Roman"/>
          <w:sz w:val="28"/>
          <w:szCs w:val="28"/>
        </w:rPr>
        <w:t>wa</w:t>
      </w:r>
      <w:r w:rsidR="00297724" w:rsidRPr="0048627C">
        <w:rPr>
          <w:rFonts w:ascii="Times New Roman" w:hAnsi="Times New Roman" w:cs="Times New Roman"/>
          <w:sz w:val="28"/>
          <w:szCs w:val="28"/>
        </w:rPr>
        <w:t xml:space="preserve">s commensurate with the connected load </w:t>
      </w:r>
      <w:r w:rsidR="00297724">
        <w:rPr>
          <w:rFonts w:ascii="Times New Roman" w:hAnsi="Times New Roman" w:cs="Times New Roman"/>
          <w:sz w:val="28"/>
          <w:szCs w:val="28"/>
        </w:rPr>
        <w:t>and</w:t>
      </w:r>
      <w:r w:rsidR="00297724" w:rsidRPr="0048627C">
        <w:rPr>
          <w:rFonts w:ascii="Times New Roman" w:hAnsi="Times New Roman" w:cs="Times New Roman"/>
          <w:sz w:val="28"/>
          <w:szCs w:val="28"/>
        </w:rPr>
        <w:t xml:space="preserve"> work</w:t>
      </w:r>
      <w:r w:rsidR="00297724">
        <w:rPr>
          <w:rFonts w:ascii="Times New Roman" w:hAnsi="Times New Roman" w:cs="Times New Roman"/>
          <w:sz w:val="28"/>
          <w:szCs w:val="28"/>
        </w:rPr>
        <w:t xml:space="preserve"> </w:t>
      </w:r>
      <w:r w:rsidR="00297724" w:rsidRPr="0048627C">
        <w:rPr>
          <w:rFonts w:ascii="Times New Roman" w:hAnsi="Times New Roman" w:cs="Times New Roman"/>
          <w:sz w:val="28"/>
          <w:szCs w:val="28"/>
        </w:rPr>
        <w:t>in the factory.</w:t>
      </w:r>
      <w:r w:rsidR="00297724">
        <w:rPr>
          <w:rFonts w:ascii="Times New Roman" w:hAnsi="Times New Roman" w:cs="Times New Roman"/>
          <w:sz w:val="28"/>
          <w:szCs w:val="28"/>
        </w:rPr>
        <w:t xml:space="preserve"> </w:t>
      </w:r>
      <w:r w:rsidR="00297724" w:rsidRPr="0048627C">
        <w:rPr>
          <w:rFonts w:ascii="Times New Roman" w:hAnsi="Times New Roman" w:cs="Times New Roman"/>
          <w:sz w:val="28"/>
          <w:szCs w:val="28"/>
        </w:rPr>
        <w:t xml:space="preserve">The work in the hosiery industry as well of the </w:t>
      </w:r>
      <w:r w:rsidR="00EA66B6">
        <w:rPr>
          <w:rFonts w:ascii="Times New Roman" w:hAnsi="Times New Roman" w:cs="Times New Roman"/>
          <w:sz w:val="28"/>
          <w:szCs w:val="28"/>
        </w:rPr>
        <w:t>P</w:t>
      </w:r>
      <w:r w:rsidR="00297724" w:rsidRPr="0048627C">
        <w:rPr>
          <w:rFonts w:ascii="Times New Roman" w:hAnsi="Times New Roman" w:cs="Times New Roman"/>
          <w:sz w:val="28"/>
          <w:szCs w:val="28"/>
        </w:rPr>
        <w:t>etitioner, depend</w:t>
      </w:r>
      <w:r w:rsidR="00EA66B6">
        <w:rPr>
          <w:rFonts w:ascii="Times New Roman" w:hAnsi="Times New Roman" w:cs="Times New Roman"/>
          <w:sz w:val="28"/>
          <w:szCs w:val="28"/>
        </w:rPr>
        <w:t>ed</w:t>
      </w:r>
      <w:r w:rsidR="00297724" w:rsidRPr="0048627C">
        <w:rPr>
          <w:rFonts w:ascii="Times New Roman" w:hAnsi="Times New Roman" w:cs="Times New Roman"/>
          <w:sz w:val="28"/>
          <w:szCs w:val="28"/>
        </w:rPr>
        <w:t xml:space="preserve"> on the demand in the market during particular season/year and accordingly</w:t>
      </w:r>
      <w:r w:rsidR="00EA66B6">
        <w:rPr>
          <w:rFonts w:ascii="Times New Roman" w:hAnsi="Times New Roman" w:cs="Times New Roman"/>
          <w:sz w:val="28"/>
          <w:szCs w:val="28"/>
        </w:rPr>
        <w:t>,</w:t>
      </w:r>
      <w:r w:rsidR="00297724" w:rsidRPr="0048627C">
        <w:rPr>
          <w:rFonts w:ascii="Times New Roman" w:hAnsi="Times New Roman" w:cs="Times New Roman"/>
          <w:sz w:val="28"/>
          <w:szCs w:val="28"/>
        </w:rPr>
        <w:t xml:space="preserve"> consumption of electricity </w:t>
      </w:r>
      <w:r w:rsidR="00EA66B6">
        <w:rPr>
          <w:rFonts w:ascii="Times New Roman" w:hAnsi="Times New Roman" w:cs="Times New Roman"/>
          <w:sz w:val="28"/>
          <w:szCs w:val="28"/>
        </w:rPr>
        <w:t>wa</w:t>
      </w:r>
      <w:r w:rsidR="00297724" w:rsidRPr="0048627C">
        <w:rPr>
          <w:rFonts w:ascii="Times New Roman" w:hAnsi="Times New Roman" w:cs="Times New Roman"/>
          <w:sz w:val="28"/>
          <w:szCs w:val="28"/>
        </w:rPr>
        <w:t xml:space="preserve">s also bound to be as per work in the hosiery. Sometimes, the production in the factory </w:t>
      </w:r>
      <w:r w:rsidR="00EA66B6">
        <w:rPr>
          <w:rFonts w:ascii="Times New Roman" w:hAnsi="Times New Roman" w:cs="Times New Roman"/>
          <w:sz w:val="28"/>
          <w:szCs w:val="28"/>
        </w:rPr>
        <w:t>wa</w:t>
      </w:r>
      <w:r w:rsidR="00297724" w:rsidRPr="0048627C">
        <w:rPr>
          <w:rFonts w:ascii="Times New Roman" w:hAnsi="Times New Roman" w:cs="Times New Roman"/>
          <w:sz w:val="28"/>
          <w:szCs w:val="28"/>
        </w:rPr>
        <w:t>s less as compared to previous year/season, as such</w:t>
      </w:r>
      <w:r w:rsidR="00EA66B6">
        <w:rPr>
          <w:rFonts w:ascii="Times New Roman" w:hAnsi="Times New Roman" w:cs="Times New Roman"/>
          <w:sz w:val="28"/>
          <w:szCs w:val="28"/>
        </w:rPr>
        <w:t>,</w:t>
      </w:r>
      <w:r w:rsidR="00297724" w:rsidRPr="0048627C">
        <w:rPr>
          <w:rFonts w:ascii="Times New Roman" w:hAnsi="Times New Roman" w:cs="Times New Roman"/>
          <w:sz w:val="28"/>
          <w:szCs w:val="28"/>
        </w:rPr>
        <w:t xml:space="preserve"> the account should not be overhauled on the basis of consumption of previous period, </w:t>
      </w:r>
      <w:r w:rsidR="00297724" w:rsidRPr="00EA66B6">
        <w:rPr>
          <w:rFonts w:ascii="Times New Roman" w:hAnsi="Times New Roman" w:cs="Times New Roman"/>
          <w:sz w:val="28"/>
          <w:szCs w:val="28"/>
        </w:rPr>
        <w:t>rather</w:t>
      </w:r>
      <w:r w:rsidR="00195B66">
        <w:rPr>
          <w:rFonts w:ascii="Times New Roman" w:hAnsi="Times New Roman" w:cs="Times New Roman"/>
          <w:sz w:val="28"/>
          <w:szCs w:val="28"/>
        </w:rPr>
        <w:t xml:space="preserve">, </w:t>
      </w:r>
      <w:r w:rsidR="00297724" w:rsidRPr="00EA66B6">
        <w:rPr>
          <w:rFonts w:ascii="Times New Roman" w:hAnsi="Times New Roman" w:cs="Times New Roman"/>
          <w:sz w:val="28"/>
          <w:szCs w:val="28"/>
        </w:rPr>
        <w:t>it should be overhauled after determining the slowness factor on different load</w:t>
      </w:r>
      <w:r w:rsidR="001414E7">
        <w:rPr>
          <w:rFonts w:ascii="Times New Roman" w:hAnsi="Times New Roman" w:cs="Times New Roman"/>
          <w:sz w:val="28"/>
          <w:szCs w:val="28"/>
        </w:rPr>
        <w:t>s</w:t>
      </w:r>
      <w:r w:rsidR="00297724" w:rsidRPr="00EA66B6">
        <w:rPr>
          <w:rFonts w:ascii="Times New Roman" w:hAnsi="Times New Roman" w:cs="Times New Roman"/>
          <w:sz w:val="28"/>
          <w:szCs w:val="28"/>
        </w:rPr>
        <w:t>.</w:t>
      </w:r>
      <w:r w:rsidR="00297724" w:rsidRPr="0048627C">
        <w:rPr>
          <w:rFonts w:ascii="Times New Roman" w:hAnsi="Times New Roman" w:cs="Times New Roman"/>
          <w:sz w:val="28"/>
          <w:szCs w:val="28"/>
        </w:rPr>
        <w:t xml:space="preserve"> However, the account ha</w:t>
      </w:r>
      <w:r w:rsidR="00EA66B6">
        <w:rPr>
          <w:rFonts w:ascii="Times New Roman" w:hAnsi="Times New Roman" w:cs="Times New Roman"/>
          <w:sz w:val="28"/>
          <w:szCs w:val="28"/>
        </w:rPr>
        <w:t>d</w:t>
      </w:r>
      <w:r w:rsidR="00297724" w:rsidRPr="0048627C">
        <w:rPr>
          <w:rFonts w:ascii="Times New Roman" w:hAnsi="Times New Roman" w:cs="Times New Roman"/>
          <w:sz w:val="28"/>
          <w:szCs w:val="28"/>
        </w:rPr>
        <w:t xml:space="preserve"> been overhauled on the basis of average consumption of previous period </w:t>
      </w:r>
      <w:r w:rsidR="005B6328">
        <w:rPr>
          <w:rFonts w:ascii="Times New Roman" w:hAnsi="Times New Roman" w:cs="Times New Roman"/>
          <w:sz w:val="28"/>
          <w:szCs w:val="28"/>
        </w:rPr>
        <w:t>as per</w:t>
      </w:r>
      <w:r w:rsidR="00297724">
        <w:rPr>
          <w:rFonts w:ascii="Times New Roman" w:hAnsi="Times New Roman" w:cs="Times New Roman"/>
          <w:sz w:val="28"/>
          <w:szCs w:val="28"/>
        </w:rPr>
        <w:t xml:space="preserve"> </w:t>
      </w:r>
      <w:r w:rsidR="00297724" w:rsidRPr="0048627C">
        <w:rPr>
          <w:rFonts w:ascii="Times New Roman" w:hAnsi="Times New Roman" w:cs="Times New Roman"/>
          <w:sz w:val="28"/>
          <w:szCs w:val="28"/>
        </w:rPr>
        <w:t xml:space="preserve">vague orders of ASE/MMTS, which </w:t>
      </w:r>
      <w:r w:rsidR="00847100">
        <w:rPr>
          <w:rFonts w:ascii="Times New Roman" w:hAnsi="Times New Roman" w:cs="Times New Roman"/>
          <w:sz w:val="28"/>
          <w:szCs w:val="28"/>
        </w:rPr>
        <w:t>wa</w:t>
      </w:r>
      <w:r w:rsidR="00297724" w:rsidRPr="0048627C">
        <w:rPr>
          <w:rFonts w:ascii="Times New Roman" w:hAnsi="Times New Roman" w:cs="Times New Roman"/>
          <w:sz w:val="28"/>
          <w:szCs w:val="28"/>
        </w:rPr>
        <w:t>s not justified</w:t>
      </w:r>
      <w:r w:rsidR="00563310">
        <w:rPr>
          <w:rFonts w:ascii="Times New Roman" w:hAnsi="Times New Roman" w:cs="Times New Roman"/>
          <w:sz w:val="28"/>
          <w:szCs w:val="28"/>
        </w:rPr>
        <w:t xml:space="preserve"> </w:t>
      </w:r>
      <w:r w:rsidR="00297724" w:rsidRPr="0048627C">
        <w:rPr>
          <w:rFonts w:ascii="Times New Roman" w:hAnsi="Times New Roman" w:cs="Times New Roman"/>
          <w:sz w:val="28"/>
          <w:szCs w:val="28"/>
        </w:rPr>
        <w:t xml:space="preserve">and demand raised </w:t>
      </w:r>
      <w:r w:rsidR="004E0700">
        <w:rPr>
          <w:rFonts w:ascii="Times New Roman" w:hAnsi="Times New Roman" w:cs="Times New Roman"/>
          <w:sz w:val="28"/>
          <w:szCs w:val="28"/>
        </w:rPr>
        <w:t>wa</w:t>
      </w:r>
      <w:r w:rsidR="00297724" w:rsidRPr="0048627C">
        <w:rPr>
          <w:rFonts w:ascii="Times New Roman" w:hAnsi="Times New Roman" w:cs="Times New Roman"/>
          <w:sz w:val="28"/>
          <w:szCs w:val="28"/>
        </w:rPr>
        <w:t>s liable to be withdrawn.</w:t>
      </w:r>
    </w:p>
    <w:p w:rsidR="002A6313" w:rsidRDefault="00195B66" w:rsidP="00195B66">
      <w:pPr>
        <w:pStyle w:val="ListParagraph"/>
        <w:spacing w:line="360" w:lineRule="auto"/>
        <w:ind w:left="1350"/>
        <w:jc w:val="both"/>
        <w:rPr>
          <w:rFonts w:ascii="Times New Roman" w:hAnsi="Times New Roman" w:cs="Times New Roman"/>
          <w:sz w:val="28"/>
          <w:szCs w:val="28"/>
        </w:rPr>
      </w:pPr>
      <w:r>
        <w:rPr>
          <w:rFonts w:ascii="Times New Roman" w:hAnsi="Times New Roman" w:cs="Times New Roman"/>
          <w:sz w:val="28"/>
          <w:szCs w:val="28"/>
        </w:rPr>
        <w:t xml:space="preserve">         </w:t>
      </w:r>
      <w:r w:rsidR="00D77301">
        <w:rPr>
          <w:rFonts w:ascii="Times New Roman" w:hAnsi="Times New Roman" w:cs="Times New Roman"/>
          <w:sz w:val="28"/>
          <w:szCs w:val="28"/>
        </w:rPr>
        <w:t xml:space="preserve">The Forum preferred to compare the consumption as recorded from 10/2016 to 02/2017 </w:t>
      </w:r>
      <w:r>
        <w:rPr>
          <w:rFonts w:ascii="Times New Roman" w:hAnsi="Times New Roman" w:cs="Times New Roman"/>
          <w:sz w:val="28"/>
          <w:szCs w:val="28"/>
        </w:rPr>
        <w:t>(</w:t>
      </w:r>
      <w:r w:rsidR="00D77301">
        <w:rPr>
          <w:rFonts w:ascii="Times New Roman" w:hAnsi="Times New Roman" w:cs="Times New Roman"/>
          <w:sz w:val="28"/>
          <w:szCs w:val="28"/>
        </w:rPr>
        <w:t xml:space="preserve">disputed period) with the consumption of 10/2015 to 02/2016 (corresponding period of previous year) to arrive </w:t>
      </w:r>
      <w:r w:rsidR="00DB12A1">
        <w:rPr>
          <w:rFonts w:ascii="Times New Roman" w:hAnsi="Times New Roman" w:cs="Times New Roman"/>
          <w:sz w:val="28"/>
          <w:szCs w:val="28"/>
        </w:rPr>
        <w:t>a</w:t>
      </w:r>
      <w:r w:rsidR="00D77301">
        <w:rPr>
          <w:rFonts w:ascii="Times New Roman" w:hAnsi="Times New Roman" w:cs="Times New Roman"/>
          <w:sz w:val="28"/>
          <w:szCs w:val="28"/>
        </w:rPr>
        <w:t>t the conclusion that contribution of B</w:t>
      </w:r>
      <w:r w:rsidR="00A404AE">
        <w:rPr>
          <w:rFonts w:ascii="Times New Roman" w:hAnsi="Times New Roman" w:cs="Times New Roman"/>
          <w:sz w:val="28"/>
          <w:szCs w:val="28"/>
        </w:rPr>
        <w:t>lue</w:t>
      </w:r>
      <w:r w:rsidR="00D77301">
        <w:rPr>
          <w:rFonts w:ascii="Times New Roman" w:hAnsi="Times New Roman" w:cs="Times New Roman"/>
          <w:sz w:val="28"/>
          <w:szCs w:val="28"/>
        </w:rPr>
        <w:t xml:space="preserve"> Phase CT was less duri</w:t>
      </w:r>
      <w:r>
        <w:rPr>
          <w:rFonts w:ascii="Times New Roman" w:hAnsi="Times New Roman" w:cs="Times New Roman"/>
          <w:sz w:val="28"/>
          <w:szCs w:val="28"/>
        </w:rPr>
        <w:t>n</w:t>
      </w:r>
      <w:r w:rsidR="00D77301">
        <w:rPr>
          <w:rFonts w:ascii="Times New Roman" w:hAnsi="Times New Roman" w:cs="Times New Roman"/>
          <w:sz w:val="28"/>
          <w:szCs w:val="28"/>
        </w:rPr>
        <w:t>g the d</w:t>
      </w:r>
      <w:r>
        <w:rPr>
          <w:rFonts w:ascii="Times New Roman" w:hAnsi="Times New Roman" w:cs="Times New Roman"/>
          <w:sz w:val="28"/>
          <w:szCs w:val="28"/>
        </w:rPr>
        <w:t>is</w:t>
      </w:r>
      <w:r w:rsidR="00D77301">
        <w:rPr>
          <w:rFonts w:ascii="Times New Roman" w:hAnsi="Times New Roman" w:cs="Times New Roman"/>
          <w:sz w:val="28"/>
          <w:szCs w:val="28"/>
        </w:rPr>
        <w:t>puted period.  However, the Forum ignored the fact that consumption was not reliable evidence especially in the case of the Petitioner.  Just to substantiate this point, it was worth mentioning that the consumption</w:t>
      </w:r>
      <w:r>
        <w:rPr>
          <w:rFonts w:ascii="Times New Roman" w:hAnsi="Times New Roman" w:cs="Times New Roman"/>
          <w:sz w:val="28"/>
          <w:szCs w:val="28"/>
        </w:rPr>
        <w:t xml:space="preserve"> </w:t>
      </w:r>
      <w:r w:rsidR="00D77301">
        <w:rPr>
          <w:rFonts w:ascii="Times New Roman" w:hAnsi="Times New Roman" w:cs="Times New Roman"/>
          <w:sz w:val="28"/>
          <w:szCs w:val="28"/>
        </w:rPr>
        <w:t>during all the 12</w:t>
      </w:r>
      <w:r>
        <w:rPr>
          <w:rFonts w:ascii="Times New Roman" w:hAnsi="Times New Roman" w:cs="Times New Roman"/>
          <w:sz w:val="28"/>
          <w:szCs w:val="28"/>
        </w:rPr>
        <w:t xml:space="preserve"> </w:t>
      </w:r>
      <w:r w:rsidR="00D77301">
        <w:rPr>
          <w:rFonts w:ascii="Times New Roman" w:hAnsi="Times New Roman" w:cs="Times New Roman"/>
          <w:sz w:val="28"/>
          <w:szCs w:val="28"/>
        </w:rPr>
        <w:t xml:space="preserve">months of the year 2015 was less than the consumption as recorded during the </w:t>
      </w:r>
      <w:r w:rsidR="00D77301">
        <w:rPr>
          <w:rFonts w:ascii="Times New Roman" w:hAnsi="Times New Roman" w:cs="Times New Roman"/>
          <w:sz w:val="28"/>
          <w:szCs w:val="28"/>
        </w:rPr>
        <w:lastRenderedPageBreak/>
        <w:t>corresponding months of the year 2014.  Further, the total</w:t>
      </w:r>
      <w:r>
        <w:rPr>
          <w:rFonts w:ascii="Times New Roman" w:hAnsi="Times New Roman" w:cs="Times New Roman"/>
          <w:sz w:val="28"/>
          <w:szCs w:val="28"/>
        </w:rPr>
        <w:t xml:space="preserve"> </w:t>
      </w:r>
      <w:r w:rsidR="00D77301">
        <w:rPr>
          <w:rFonts w:ascii="Times New Roman" w:hAnsi="Times New Roman" w:cs="Times New Roman"/>
          <w:sz w:val="28"/>
          <w:szCs w:val="28"/>
        </w:rPr>
        <w:t xml:space="preserve">consumption as recorded from 01/2015 to 12/2015 was 7,05,264 units whereas the total consumption from 01/2014 to 12/2014 was 8,08,350 units </w:t>
      </w:r>
      <w:r w:rsidR="00847100">
        <w:rPr>
          <w:rFonts w:ascii="Times New Roman" w:hAnsi="Times New Roman" w:cs="Times New Roman"/>
          <w:sz w:val="28"/>
          <w:szCs w:val="28"/>
        </w:rPr>
        <w:t>showing</w:t>
      </w:r>
      <w:r w:rsidR="00D77301">
        <w:rPr>
          <w:rFonts w:ascii="Times New Roman" w:hAnsi="Times New Roman" w:cs="Times New Roman"/>
          <w:sz w:val="28"/>
          <w:szCs w:val="28"/>
        </w:rPr>
        <w:t xml:space="preserve"> huge difference of </w:t>
      </w:r>
      <w:r w:rsidR="004D61DB">
        <w:rPr>
          <w:rFonts w:ascii="Times New Roman" w:hAnsi="Times New Roman" w:cs="Times New Roman"/>
          <w:sz w:val="28"/>
          <w:szCs w:val="28"/>
        </w:rPr>
        <w:t xml:space="preserve">                      </w:t>
      </w:r>
      <w:r w:rsidR="00D77301">
        <w:rPr>
          <w:rFonts w:ascii="Times New Roman" w:hAnsi="Times New Roman" w:cs="Times New Roman"/>
          <w:sz w:val="28"/>
          <w:szCs w:val="28"/>
        </w:rPr>
        <w:t xml:space="preserve"> 1, 03,086 units.  So, in such a situation</w:t>
      </w:r>
      <w:r w:rsidR="00847100">
        <w:rPr>
          <w:rFonts w:ascii="Times New Roman" w:hAnsi="Times New Roman" w:cs="Times New Roman"/>
          <w:sz w:val="28"/>
          <w:szCs w:val="28"/>
        </w:rPr>
        <w:t>,</w:t>
      </w:r>
      <w:r w:rsidR="00D77301">
        <w:rPr>
          <w:rFonts w:ascii="Times New Roman" w:hAnsi="Times New Roman" w:cs="Times New Roman"/>
          <w:sz w:val="28"/>
          <w:szCs w:val="28"/>
        </w:rPr>
        <w:t xml:space="preserve"> the Forum may have ordered the overhauling of account from 01/2015 onwards, if decrease</w:t>
      </w:r>
      <w:r w:rsidR="001414E7">
        <w:rPr>
          <w:rFonts w:ascii="Times New Roman" w:hAnsi="Times New Roman" w:cs="Times New Roman"/>
          <w:sz w:val="28"/>
          <w:szCs w:val="28"/>
        </w:rPr>
        <w:t xml:space="preserve"> in consumption was the criterion</w:t>
      </w:r>
      <w:r w:rsidR="00D77301">
        <w:rPr>
          <w:rFonts w:ascii="Times New Roman" w:hAnsi="Times New Roman" w:cs="Times New Roman"/>
          <w:sz w:val="28"/>
          <w:szCs w:val="28"/>
        </w:rPr>
        <w:t xml:space="preserve"> for declaring the Energy Meter as defective.  Thus, the decision</w:t>
      </w:r>
      <w:r>
        <w:rPr>
          <w:rFonts w:ascii="Times New Roman" w:hAnsi="Times New Roman" w:cs="Times New Roman"/>
          <w:sz w:val="28"/>
          <w:szCs w:val="28"/>
        </w:rPr>
        <w:t xml:space="preserve"> was liable to be set aside.</w:t>
      </w:r>
    </w:p>
    <w:p w:rsidR="00FB0857" w:rsidRPr="00DD07EC" w:rsidRDefault="00FB0857" w:rsidP="00B56E4C">
      <w:pPr>
        <w:pStyle w:val="ListParagraph"/>
        <w:numPr>
          <w:ilvl w:val="0"/>
          <w:numId w:val="9"/>
        </w:numPr>
        <w:tabs>
          <w:tab w:val="left" w:pos="900"/>
          <w:tab w:val="left" w:pos="1530"/>
        </w:tabs>
        <w:spacing w:line="360" w:lineRule="auto"/>
        <w:ind w:left="1350" w:hanging="1350"/>
        <w:jc w:val="both"/>
        <w:rPr>
          <w:rFonts w:ascii="Times New Roman" w:hAnsi="Times New Roman" w:cs="Times New Roman"/>
          <w:sz w:val="28"/>
          <w:szCs w:val="28"/>
        </w:rPr>
      </w:pPr>
      <w:r w:rsidRPr="00327F68">
        <w:rPr>
          <w:rFonts w:ascii="Times New Roman" w:hAnsi="Times New Roman" w:cs="Times New Roman"/>
          <w:sz w:val="28"/>
          <w:szCs w:val="28"/>
        </w:rPr>
        <w:tab/>
        <w:t>Before charging the amount,</w:t>
      </w:r>
      <w:r w:rsidR="004D61DB">
        <w:rPr>
          <w:rFonts w:ascii="Times New Roman" w:hAnsi="Times New Roman" w:cs="Times New Roman"/>
          <w:sz w:val="28"/>
          <w:szCs w:val="28"/>
        </w:rPr>
        <w:t xml:space="preserve"> </w:t>
      </w:r>
      <w:r w:rsidRPr="000F7D36">
        <w:rPr>
          <w:rFonts w:ascii="Times New Roman" w:hAnsi="Times New Roman" w:cs="Times New Roman"/>
          <w:sz w:val="28"/>
          <w:szCs w:val="28"/>
        </w:rPr>
        <w:t>concerned ASE/MMTS</w:t>
      </w:r>
      <w:r w:rsidRPr="002F7FBC">
        <w:rPr>
          <w:rFonts w:ascii="Times New Roman" w:hAnsi="Times New Roman" w:cs="Times New Roman"/>
          <w:i/>
          <w:sz w:val="28"/>
          <w:szCs w:val="28"/>
        </w:rPr>
        <w:t xml:space="preserve"> </w:t>
      </w:r>
      <w:r w:rsidRPr="00DD07EC">
        <w:rPr>
          <w:rFonts w:ascii="Times New Roman" w:hAnsi="Times New Roman" w:cs="Times New Roman"/>
          <w:sz w:val="28"/>
          <w:szCs w:val="28"/>
        </w:rPr>
        <w:t xml:space="preserve">was required to explain as to why he could </w:t>
      </w:r>
      <w:r w:rsidR="00847100">
        <w:rPr>
          <w:rFonts w:ascii="Times New Roman" w:hAnsi="Times New Roman" w:cs="Times New Roman"/>
          <w:sz w:val="28"/>
          <w:szCs w:val="28"/>
        </w:rPr>
        <w:t>not</w:t>
      </w:r>
      <w:r w:rsidRPr="00DD07EC">
        <w:rPr>
          <w:rFonts w:ascii="Times New Roman" w:hAnsi="Times New Roman" w:cs="Times New Roman"/>
          <w:sz w:val="28"/>
          <w:szCs w:val="28"/>
        </w:rPr>
        <w:t xml:space="preserve"> notice the defect </w:t>
      </w:r>
      <w:r w:rsidRPr="00DD07EC">
        <w:rPr>
          <w:rFonts w:ascii="Times New Roman" w:hAnsi="Times New Roman" w:cs="Times New Roman"/>
          <w:b/>
          <w:sz w:val="28"/>
          <w:szCs w:val="28"/>
        </w:rPr>
        <w:t xml:space="preserve"> </w:t>
      </w:r>
      <w:r w:rsidRPr="00DD07EC">
        <w:rPr>
          <w:rFonts w:ascii="Times New Roman" w:hAnsi="Times New Roman" w:cs="Times New Roman"/>
          <w:sz w:val="28"/>
          <w:szCs w:val="28"/>
        </w:rPr>
        <w:t xml:space="preserve">“current on </w:t>
      </w:r>
      <w:r w:rsidR="00A404AE">
        <w:rPr>
          <w:rFonts w:ascii="Times New Roman" w:hAnsi="Times New Roman" w:cs="Times New Roman"/>
          <w:sz w:val="28"/>
          <w:szCs w:val="28"/>
        </w:rPr>
        <w:t>B</w:t>
      </w:r>
      <w:r w:rsidRPr="00DD07EC">
        <w:rPr>
          <w:rFonts w:ascii="Times New Roman" w:hAnsi="Times New Roman" w:cs="Times New Roman"/>
          <w:sz w:val="28"/>
          <w:szCs w:val="28"/>
        </w:rPr>
        <w:t xml:space="preserve">lue </w:t>
      </w:r>
      <w:r w:rsidR="00A404AE">
        <w:rPr>
          <w:rFonts w:ascii="Times New Roman" w:hAnsi="Times New Roman" w:cs="Times New Roman"/>
          <w:sz w:val="28"/>
          <w:szCs w:val="28"/>
        </w:rPr>
        <w:t>P</w:t>
      </w:r>
      <w:r w:rsidRPr="00DD07EC">
        <w:rPr>
          <w:rFonts w:ascii="Times New Roman" w:hAnsi="Times New Roman" w:cs="Times New Roman"/>
          <w:sz w:val="28"/>
          <w:szCs w:val="28"/>
        </w:rPr>
        <w:t xml:space="preserve">hase was zero during some period </w:t>
      </w:r>
      <w:r w:rsidR="00805668" w:rsidRPr="00DD07EC">
        <w:rPr>
          <w:rFonts w:ascii="Times New Roman" w:hAnsi="Times New Roman" w:cs="Times New Roman"/>
          <w:sz w:val="28"/>
          <w:szCs w:val="28"/>
        </w:rPr>
        <w:t>and</w:t>
      </w:r>
      <w:r w:rsidRPr="00DD07EC">
        <w:rPr>
          <w:rFonts w:ascii="Times New Roman" w:hAnsi="Times New Roman" w:cs="Times New Roman"/>
          <w:sz w:val="28"/>
          <w:szCs w:val="28"/>
        </w:rPr>
        <w:t xml:space="preserve"> it was less  from 14.9.2016 to 07.2.2017 as compared to current on other two phases during some other period”, before </w:t>
      </w:r>
      <w:r w:rsidR="007A410D">
        <w:rPr>
          <w:rFonts w:ascii="Times New Roman" w:hAnsi="Times New Roman" w:cs="Times New Roman"/>
          <w:sz w:val="28"/>
          <w:szCs w:val="28"/>
        </w:rPr>
        <w:t>0</w:t>
      </w:r>
      <w:r w:rsidRPr="00DD07EC">
        <w:rPr>
          <w:rFonts w:ascii="Times New Roman" w:hAnsi="Times New Roman" w:cs="Times New Roman"/>
          <w:sz w:val="28"/>
          <w:szCs w:val="28"/>
        </w:rPr>
        <w:t>7.</w:t>
      </w:r>
      <w:r w:rsidR="007A410D">
        <w:rPr>
          <w:rFonts w:ascii="Times New Roman" w:hAnsi="Times New Roman" w:cs="Times New Roman"/>
          <w:sz w:val="28"/>
          <w:szCs w:val="28"/>
        </w:rPr>
        <w:t>0</w:t>
      </w:r>
      <w:r w:rsidRPr="00DD07EC">
        <w:rPr>
          <w:rFonts w:ascii="Times New Roman" w:hAnsi="Times New Roman" w:cs="Times New Roman"/>
          <w:sz w:val="28"/>
          <w:szCs w:val="28"/>
        </w:rPr>
        <w:t xml:space="preserve">2.2017 i.e. the date of report. </w:t>
      </w:r>
    </w:p>
    <w:p w:rsidR="00FB0857" w:rsidRPr="001414E7" w:rsidRDefault="00FB0857" w:rsidP="00FB0857">
      <w:pPr>
        <w:pStyle w:val="ListParagraph"/>
        <w:tabs>
          <w:tab w:val="left" w:pos="-90"/>
          <w:tab w:val="left" w:pos="0"/>
        </w:tabs>
        <w:spacing w:line="360" w:lineRule="auto"/>
        <w:ind w:left="1080"/>
        <w:jc w:val="both"/>
        <w:rPr>
          <w:rFonts w:ascii="Times New Roman" w:hAnsi="Times New Roman" w:cs="Times New Roman"/>
          <w:b/>
          <w:bCs/>
          <w:sz w:val="28"/>
          <w:szCs w:val="28"/>
        </w:rPr>
      </w:pPr>
      <w:r w:rsidRPr="00DD07EC">
        <w:rPr>
          <w:rFonts w:ascii="Times New Roman" w:hAnsi="Times New Roman" w:cs="Times New Roman"/>
          <w:sz w:val="28"/>
          <w:szCs w:val="28"/>
        </w:rPr>
        <w:tab/>
      </w:r>
      <w:r w:rsidR="00F41912">
        <w:rPr>
          <w:rFonts w:ascii="Times New Roman" w:hAnsi="Times New Roman" w:cs="Times New Roman"/>
          <w:sz w:val="28"/>
          <w:szCs w:val="28"/>
        </w:rPr>
        <w:t xml:space="preserve">    </w:t>
      </w:r>
      <w:r w:rsidR="00805668" w:rsidRPr="00DD07EC">
        <w:rPr>
          <w:rFonts w:ascii="Times New Roman" w:hAnsi="Times New Roman" w:cs="Times New Roman"/>
          <w:sz w:val="28"/>
          <w:szCs w:val="28"/>
        </w:rPr>
        <w:t xml:space="preserve">The </w:t>
      </w:r>
      <w:r w:rsidRPr="00DD07EC">
        <w:rPr>
          <w:rFonts w:ascii="Times New Roman" w:hAnsi="Times New Roman" w:cs="Times New Roman"/>
          <w:sz w:val="28"/>
          <w:szCs w:val="28"/>
        </w:rPr>
        <w:t xml:space="preserve">ASE/MMTS </w:t>
      </w:r>
      <w:r w:rsidR="00805668" w:rsidRPr="00DD07EC">
        <w:rPr>
          <w:rFonts w:ascii="Times New Roman" w:hAnsi="Times New Roman" w:cs="Times New Roman"/>
          <w:sz w:val="28"/>
          <w:szCs w:val="28"/>
        </w:rPr>
        <w:t>wa</w:t>
      </w:r>
      <w:r w:rsidRPr="00DD07EC">
        <w:rPr>
          <w:rFonts w:ascii="Times New Roman" w:hAnsi="Times New Roman" w:cs="Times New Roman"/>
          <w:sz w:val="28"/>
          <w:szCs w:val="28"/>
        </w:rPr>
        <w:t xml:space="preserve">s taking DDL after every 70 days and </w:t>
      </w:r>
      <w:r w:rsidR="00805668" w:rsidRPr="00DD07EC">
        <w:rPr>
          <w:rFonts w:ascii="Times New Roman" w:hAnsi="Times New Roman" w:cs="Times New Roman"/>
          <w:sz w:val="28"/>
          <w:szCs w:val="28"/>
        </w:rPr>
        <w:t xml:space="preserve">was </w:t>
      </w:r>
      <w:r w:rsidRPr="00DD07EC">
        <w:rPr>
          <w:rFonts w:ascii="Times New Roman" w:hAnsi="Times New Roman" w:cs="Times New Roman"/>
          <w:sz w:val="28"/>
          <w:szCs w:val="28"/>
        </w:rPr>
        <w:t xml:space="preserve">supposed to do the scrutiny of </w:t>
      </w:r>
      <w:r w:rsidR="001414E7">
        <w:rPr>
          <w:rFonts w:ascii="Times New Roman" w:hAnsi="Times New Roman" w:cs="Times New Roman"/>
          <w:sz w:val="28"/>
          <w:szCs w:val="28"/>
        </w:rPr>
        <w:t xml:space="preserve">the </w:t>
      </w:r>
      <w:r w:rsidRPr="00DD07EC">
        <w:rPr>
          <w:rFonts w:ascii="Times New Roman" w:hAnsi="Times New Roman" w:cs="Times New Roman"/>
          <w:sz w:val="28"/>
          <w:szCs w:val="28"/>
        </w:rPr>
        <w:t>printout</w:t>
      </w:r>
      <w:r w:rsidR="001414E7">
        <w:rPr>
          <w:rFonts w:ascii="Times New Roman" w:hAnsi="Times New Roman" w:cs="Times New Roman"/>
          <w:sz w:val="28"/>
          <w:szCs w:val="28"/>
        </w:rPr>
        <w:t>s</w:t>
      </w:r>
      <w:r w:rsidRPr="00DD07EC">
        <w:rPr>
          <w:rFonts w:ascii="Times New Roman" w:hAnsi="Times New Roman" w:cs="Times New Roman"/>
          <w:sz w:val="28"/>
          <w:szCs w:val="28"/>
        </w:rPr>
        <w:t xml:space="preserve"> for finding fault in the </w:t>
      </w:r>
      <w:r w:rsidR="00805668" w:rsidRPr="00DD07EC">
        <w:rPr>
          <w:rFonts w:ascii="Times New Roman" w:hAnsi="Times New Roman" w:cs="Times New Roman"/>
          <w:sz w:val="28"/>
          <w:szCs w:val="28"/>
        </w:rPr>
        <w:t>Energy M</w:t>
      </w:r>
      <w:r w:rsidRPr="00DD07EC">
        <w:rPr>
          <w:rFonts w:ascii="Times New Roman" w:hAnsi="Times New Roman" w:cs="Times New Roman"/>
          <w:sz w:val="28"/>
          <w:szCs w:val="28"/>
        </w:rPr>
        <w:t>eter</w:t>
      </w:r>
      <w:r w:rsidR="00805668" w:rsidRPr="00DD07EC">
        <w:rPr>
          <w:rFonts w:ascii="Times New Roman" w:hAnsi="Times New Roman" w:cs="Times New Roman"/>
          <w:sz w:val="28"/>
          <w:szCs w:val="28"/>
        </w:rPr>
        <w:t>,</w:t>
      </w:r>
      <w:r w:rsidRPr="00DD07EC">
        <w:rPr>
          <w:rFonts w:ascii="Times New Roman" w:hAnsi="Times New Roman" w:cs="Times New Roman"/>
          <w:sz w:val="28"/>
          <w:szCs w:val="28"/>
        </w:rPr>
        <w:t xml:space="preserve"> if any.</w:t>
      </w:r>
      <w:r w:rsidR="00805668" w:rsidRPr="00DD07EC">
        <w:rPr>
          <w:rFonts w:ascii="Times New Roman" w:hAnsi="Times New Roman" w:cs="Times New Roman"/>
          <w:sz w:val="28"/>
          <w:szCs w:val="28"/>
        </w:rPr>
        <w:t xml:space="preserve"> </w:t>
      </w:r>
      <w:r w:rsidRPr="00DD07EC">
        <w:rPr>
          <w:rFonts w:ascii="Times New Roman" w:hAnsi="Times New Roman" w:cs="Times New Roman"/>
          <w:sz w:val="28"/>
          <w:szCs w:val="28"/>
        </w:rPr>
        <w:t xml:space="preserve"> PSPCL </w:t>
      </w:r>
      <w:r w:rsidR="00805668" w:rsidRPr="00DD07EC">
        <w:rPr>
          <w:rFonts w:ascii="Times New Roman" w:hAnsi="Times New Roman" w:cs="Times New Roman"/>
          <w:sz w:val="28"/>
          <w:szCs w:val="28"/>
        </w:rPr>
        <w:t>wa</w:t>
      </w:r>
      <w:r w:rsidRPr="00DD07EC">
        <w:rPr>
          <w:rFonts w:ascii="Times New Roman" w:hAnsi="Times New Roman" w:cs="Times New Roman"/>
          <w:sz w:val="28"/>
          <w:szCs w:val="28"/>
        </w:rPr>
        <w:t xml:space="preserve">s paying huge amount as salary to these senior officers and consumers </w:t>
      </w:r>
      <w:r w:rsidR="00805668" w:rsidRPr="00DD07EC">
        <w:rPr>
          <w:rFonts w:ascii="Times New Roman" w:hAnsi="Times New Roman" w:cs="Times New Roman"/>
          <w:sz w:val="28"/>
          <w:szCs w:val="28"/>
        </w:rPr>
        <w:t>we</w:t>
      </w:r>
      <w:r w:rsidRPr="00DD07EC">
        <w:rPr>
          <w:rFonts w:ascii="Times New Roman" w:hAnsi="Times New Roman" w:cs="Times New Roman"/>
          <w:sz w:val="28"/>
          <w:szCs w:val="28"/>
        </w:rPr>
        <w:t xml:space="preserve">re bearing their expenditure through tariff approved by </w:t>
      </w:r>
      <w:r w:rsidR="00847100">
        <w:rPr>
          <w:rFonts w:ascii="Times New Roman" w:hAnsi="Times New Roman" w:cs="Times New Roman"/>
          <w:sz w:val="28"/>
          <w:szCs w:val="28"/>
        </w:rPr>
        <w:t xml:space="preserve">the </w:t>
      </w:r>
      <w:r w:rsidRPr="00DD07EC">
        <w:rPr>
          <w:rFonts w:ascii="Times New Roman" w:hAnsi="Times New Roman" w:cs="Times New Roman"/>
          <w:sz w:val="28"/>
          <w:szCs w:val="28"/>
        </w:rPr>
        <w:t xml:space="preserve">PSERC.As such, the delinquent officers should be penalized for lapses on their part, instead of burdening the consumer by imposing huge charges relating to previous period especially </w:t>
      </w:r>
      <w:r w:rsidRPr="001414E7">
        <w:rPr>
          <w:rFonts w:ascii="Times New Roman" w:hAnsi="Times New Roman" w:cs="Times New Roman"/>
          <w:b/>
          <w:sz w:val="28"/>
          <w:szCs w:val="28"/>
        </w:rPr>
        <w:t xml:space="preserve">when the DDL </w:t>
      </w:r>
      <w:r w:rsidR="00805668" w:rsidRPr="001414E7">
        <w:rPr>
          <w:rFonts w:ascii="Times New Roman" w:hAnsi="Times New Roman" w:cs="Times New Roman"/>
          <w:b/>
          <w:sz w:val="28"/>
          <w:szCs w:val="28"/>
        </w:rPr>
        <w:t>wa</w:t>
      </w:r>
      <w:r w:rsidRPr="001414E7">
        <w:rPr>
          <w:rFonts w:ascii="Times New Roman" w:hAnsi="Times New Roman" w:cs="Times New Roman"/>
          <w:b/>
          <w:sz w:val="28"/>
          <w:szCs w:val="28"/>
        </w:rPr>
        <w:t>s being taken on regular basis.</w:t>
      </w:r>
    </w:p>
    <w:p w:rsidR="00C05678" w:rsidRPr="00C05678" w:rsidRDefault="005B6328" w:rsidP="00805668">
      <w:pPr>
        <w:pStyle w:val="ListParagraph"/>
        <w:numPr>
          <w:ilvl w:val="0"/>
          <w:numId w:val="9"/>
        </w:numPr>
        <w:spacing w:line="360" w:lineRule="auto"/>
        <w:ind w:left="1080" w:hanging="1080"/>
        <w:jc w:val="both"/>
        <w:rPr>
          <w:rFonts w:ascii="Times New Roman" w:hAnsi="Times New Roman" w:cs="Times New Roman"/>
          <w:sz w:val="28"/>
          <w:szCs w:val="28"/>
        </w:rPr>
      </w:pPr>
      <w:r>
        <w:rPr>
          <w:rFonts w:ascii="Times New Roman" w:hAnsi="Times New Roman" w:cs="Times New Roman"/>
          <w:sz w:val="28"/>
          <w:szCs w:val="28"/>
        </w:rPr>
        <w:t>As per Regulation 21.5.1 of Supply Code-2014 (applicable from 01.01.2015), t</w:t>
      </w:r>
      <w:r w:rsidR="00C05678" w:rsidRPr="00C05678">
        <w:rPr>
          <w:rFonts w:ascii="Times New Roman" w:hAnsi="Times New Roman" w:cs="Times New Roman"/>
          <w:sz w:val="28"/>
          <w:szCs w:val="28"/>
        </w:rPr>
        <w:t xml:space="preserve">he account </w:t>
      </w:r>
      <w:r w:rsidR="00263054">
        <w:rPr>
          <w:rFonts w:ascii="Times New Roman" w:hAnsi="Times New Roman" w:cs="Times New Roman"/>
          <w:sz w:val="28"/>
          <w:szCs w:val="28"/>
        </w:rPr>
        <w:t>of a</w:t>
      </w:r>
      <w:r>
        <w:rPr>
          <w:rFonts w:ascii="Times New Roman" w:hAnsi="Times New Roman" w:cs="Times New Roman"/>
          <w:sz w:val="28"/>
          <w:szCs w:val="28"/>
        </w:rPr>
        <w:t xml:space="preserve"> consumer, whose </w:t>
      </w:r>
      <w:r w:rsidR="00C10CAB">
        <w:rPr>
          <w:rFonts w:ascii="Times New Roman" w:hAnsi="Times New Roman" w:cs="Times New Roman"/>
          <w:sz w:val="28"/>
          <w:szCs w:val="28"/>
        </w:rPr>
        <w:t>Energy M</w:t>
      </w:r>
      <w:r w:rsidR="00C05678" w:rsidRPr="00C05678">
        <w:rPr>
          <w:rFonts w:ascii="Times New Roman" w:hAnsi="Times New Roman" w:cs="Times New Roman"/>
          <w:sz w:val="28"/>
          <w:szCs w:val="28"/>
        </w:rPr>
        <w:t xml:space="preserve">eter </w:t>
      </w:r>
      <w:r w:rsidR="00D64158">
        <w:rPr>
          <w:rFonts w:ascii="Times New Roman" w:hAnsi="Times New Roman" w:cs="Times New Roman"/>
          <w:sz w:val="28"/>
          <w:szCs w:val="28"/>
        </w:rPr>
        <w:t xml:space="preserve">was found inaccurate, </w:t>
      </w:r>
      <w:r w:rsidR="00C05678" w:rsidRPr="00C05678">
        <w:rPr>
          <w:rFonts w:ascii="Times New Roman" w:hAnsi="Times New Roman" w:cs="Times New Roman"/>
          <w:sz w:val="28"/>
          <w:szCs w:val="28"/>
        </w:rPr>
        <w:t>c</w:t>
      </w:r>
      <w:r w:rsidR="00C10CAB">
        <w:rPr>
          <w:rFonts w:ascii="Times New Roman" w:hAnsi="Times New Roman" w:cs="Times New Roman"/>
          <w:sz w:val="28"/>
          <w:szCs w:val="28"/>
        </w:rPr>
        <w:t>ould</w:t>
      </w:r>
      <w:r w:rsidR="00C05678" w:rsidRPr="00C05678">
        <w:rPr>
          <w:rFonts w:ascii="Times New Roman" w:hAnsi="Times New Roman" w:cs="Times New Roman"/>
          <w:sz w:val="28"/>
          <w:szCs w:val="28"/>
        </w:rPr>
        <w:t xml:space="preserve"> be overhauled as prescribed </w:t>
      </w:r>
      <w:r w:rsidR="00D64158">
        <w:rPr>
          <w:rFonts w:ascii="Times New Roman" w:hAnsi="Times New Roman" w:cs="Times New Roman"/>
          <w:sz w:val="28"/>
          <w:szCs w:val="28"/>
        </w:rPr>
        <w:t>there</w:t>
      </w:r>
      <w:r w:rsidR="00C05678" w:rsidRPr="00C05678">
        <w:rPr>
          <w:rFonts w:ascii="Times New Roman" w:hAnsi="Times New Roman" w:cs="Times New Roman"/>
          <w:sz w:val="28"/>
          <w:szCs w:val="28"/>
        </w:rPr>
        <w:t>in</w:t>
      </w:r>
      <w:r w:rsidR="00C10CAB">
        <w:rPr>
          <w:rFonts w:ascii="Times New Roman" w:hAnsi="Times New Roman" w:cs="Times New Roman"/>
          <w:sz w:val="28"/>
          <w:szCs w:val="28"/>
        </w:rPr>
        <w:t xml:space="preserve"> as under</w:t>
      </w:r>
      <w:r w:rsidR="00C05678" w:rsidRPr="00C05678">
        <w:rPr>
          <w:rFonts w:ascii="Times New Roman" w:hAnsi="Times New Roman" w:cs="Times New Roman"/>
          <w:sz w:val="28"/>
          <w:szCs w:val="28"/>
        </w:rPr>
        <w:t>:</w:t>
      </w:r>
    </w:p>
    <w:p w:rsidR="00C05678" w:rsidRPr="00541930" w:rsidRDefault="00C05678" w:rsidP="000E0D26">
      <w:pPr>
        <w:spacing w:line="360" w:lineRule="auto"/>
        <w:ind w:left="1440" w:firstLine="720"/>
        <w:jc w:val="both"/>
        <w:rPr>
          <w:rFonts w:ascii="Times New Roman" w:hAnsi="Times New Roman" w:cs="Times New Roman"/>
          <w:sz w:val="28"/>
          <w:szCs w:val="28"/>
        </w:rPr>
      </w:pPr>
      <w:r w:rsidRPr="00541930">
        <w:rPr>
          <w:rFonts w:ascii="Times New Roman" w:hAnsi="Times New Roman" w:cs="Times New Roman"/>
          <w:i/>
          <w:sz w:val="28"/>
          <w:szCs w:val="28"/>
        </w:rPr>
        <w:lastRenderedPageBreak/>
        <w:t>“if a consumer meter on testing is found to be beyond limits of accuracy as</w:t>
      </w:r>
      <w:r w:rsidR="000E0D26">
        <w:rPr>
          <w:rFonts w:ascii="Times New Roman" w:hAnsi="Times New Roman" w:cs="Times New Roman"/>
          <w:i/>
          <w:sz w:val="28"/>
          <w:szCs w:val="28"/>
        </w:rPr>
        <w:t xml:space="preserve"> </w:t>
      </w:r>
      <w:r w:rsidRPr="00541930">
        <w:rPr>
          <w:rFonts w:ascii="Times New Roman" w:hAnsi="Times New Roman" w:cs="Times New Roman"/>
          <w:i/>
          <w:sz w:val="28"/>
          <w:szCs w:val="28"/>
        </w:rPr>
        <w:t xml:space="preserve">prescribed hereunder, the account of the consumer shall be overhauled and the electricity charges for all the categories of consumers shall be computed in accordance with the said test results for a period not exceeding six months immediately preceding the:  </w:t>
      </w:r>
    </w:p>
    <w:p w:rsidR="00C05678" w:rsidRPr="0058771E" w:rsidRDefault="00C05678" w:rsidP="00B75D54">
      <w:pPr>
        <w:spacing w:line="360" w:lineRule="auto"/>
        <w:ind w:left="2160" w:hanging="720"/>
        <w:jc w:val="both"/>
        <w:rPr>
          <w:rFonts w:ascii="Times New Roman" w:hAnsi="Times New Roman" w:cs="Times New Roman"/>
          <w:i/>
          <w:sz w:val="28"/>
          <w:szCs w:val="28"/>
        </w:rPr>
      </w:pPr>
      <w:r w:rsidRPr="0058771E">
        <w:rPr>
          <w:rFonts w:ascii="Times New Roman" w:hAnsi="Times New Roman" w:cs="Times New Roman"/>
          <w:i/>
          <w:sz w:val="28"/>
          <w:szCs w:val="28"/>
        </w:rPr>
        <w:t>a)</w:t>
      </w:r>
      <w:r w:rsidR="00B75D54">
        <w:rPr>
          <w:rFonts w:ascii="Times New Roman" w:hAnsi="Times New Roman" w:cs="Times New Roman"/>
          <w:i/>
          <w:sz w:val="28"/>
          <w:szCs w:val="28"/>
        </w:rPr>
        <w:tab/>
      </w:r>
      <w:r w:rsidRPr="0058771E">
        <w:rPr>
          <w:rFonts w:ascii="Times New Roman" w:hAnsi="Times New Roman" w:cs="Times New Roman"/>
          <w:i/>
          <w:sz w:val="28"/>
          <w:szCs w:val="28"/>
        </w:rPr>
        <w:t xml:space="preserve"> date of test in case the meter</w:t>
      </w:r>
      <w:r w:rsidR="00B75D54">
        <w:rPr>
          <w:rFonts w:ascii="Times New Roman" w:hAnsi="Times New Roman" w:cs="Times New Roman"/>
          <w:i/>
          <w:sz w:val="28"/>
          <w:szCs w:val="28"/>
        </w:rPr>
        <w:t xml:space="preserve"> has been tested at site to the </w:t>
      </w:r>
      <w:r w:rsidRPr="0058771E">
        <w:rPr>
          <w:rFonts w:ascii="Times New Roman" w:hAnsi="Times New Roman" w:cs="Times New Roman"/>
          <w:i/>
          <w:sz w:val="28"/>
          <w:szCs w:val="28"/>
        </w:rPr>
        <w:t>satisfaction of the consumer; or replacement of inaccurate meter, whichever is later; or</w:t>
      </w:r>
    </w:p>
    <w:p w:rsidR="00C05678" w:rsidRPr="003A6A1B" w:rsidRDefault="00C05678" w:rsidP="007F241A">
      <w:pPr>
        <w:ind w:left="1440"/>
        <w:rPr>
          <w:rFonts w:ascii="Times New Roman" w:hAnsi="Times New Roman" w:cs="Times New Roman"/>
          <w:i/>
          <w:sz w:val="28"/>
          <w:szCs w:val="28"/>
        </w:rPr>
      </w:pPr>
      <w:r w:rsidRPr="003A6A1B">
        <w:rPr>
          <w:rFonts w:ascii="Times New Roman" w:hAnsi="Times New Roman" w:cs="Times New Roman"/>
          <w:i/>
          <w:sz w:val="28"/>
          <w:szCs w:val="28"/>
        </w:rPr>
        <w:t>b)</w:t>
      </w:r>
      <w:r w:rsidR="007F241A">
        <w:rPr>
          <w:rFonts w:ascii="Times New Roman" w:hAnsi="Times New Roman" w:cs="Times New Roman"/>
          <w:i/>
          <w:sz w:val="28"/>
          <w:szCs w:val="28"/>
        </w:rPr>
        <w:tab/>
      </w:r>
      <w:r w:rsidRPr="003A6A1B">
        <w:rPr>
          <w:rFonts w:ascii="Times New Roman" w:hAnsi="Times New Roman" w:cs="Times New Roman"/>
          <w:i/>
          <w:sz w:val="28"/>
          <w:szCs w:val="28"/>
        </w:rPr>
        <w:t xml:space="preserve"> date the defective meter is removed for </w:t>
      </w:r>
      <w:r w:rsidR="000E0D26">
        <w:rPr>
          <w:rFonts w:ascii="Times New Roman" w:hAnsi="Times New Roman" w:cs="Times New Roman"/>
          <w:i/>
          <w:sz w:val="28"/>
          <w:szCs w:val="28"/>
        </w:rPr>
        <w:t xml:space="preserve">testing in   </w:t>
      </w:r>
      <w:r w:rsidR="00C45547">
        <w:rPr>
          <w:rFonts w:ascii="Times New Roman" w:hAnsi="Times New Roman" w:cs="Times New Roman"/>
          <w:i/>
          <w:sz w:val="28"/>
          <w:szCs w:val="28"/>
        </w:rPr>
        <w:t>the</w:t>
      </w:r>
      <w:r w:rsidR="00C45547">
        <w:rPr>
          <w:rFonts w:ascii="Times New Roman" w:hAnsi="Times New Roman" w:cs="Times New Roman"/>
          <w:i/>
          <w:sz w:val="28"/>
          <w:szCs w:val="28"/>
        </w:rPr>
        <w:tab/>
      </w:r>
      <w:r w:rsidRPr="003A6A1B">
        <w:rPr>
          <w:rFonts w:ascii="Times New Roman" w:hAnsi="Times New Roman" w:cs="Times New Roman"/>
          <w:i/>
          <w:sz w:val="28"/>
          <w:szCs w:val="28"/>
        </w:rPr>
        <w:t>Lab of the distribution   licensee”.</w:t>
      </w:r>
    </w:p>
    <w:p w:rsidR="00C05678" w:rsidRPr="00C05678" w:rsidRDefault="009D22CC" w:rsidP="003A6A1B">
      <w:pPr>
        <w:pStyle w:val="ListParagraph"/>
        <w:tabs>
          <w:tab w:val="left" w:pos="153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05678" w:rsidRPr="00C05678">
        <w:rPr>
          <w:rFonts w:ascii="Times New Roman" w:hAnsi="Times New Roman" w:cs="Times New Roman"/>
          <w:sz w:val="28"/>
          <w:szCs w:val="28"/>
        </w:rPr>
        <w:t xml:space="preserve">The accuracy of the </w:t>
      </w:r>
      <w:r w:rsidR="00363D6E">
        <w:rPr>
          <w:rFonts w:ascii="Times New Roman" w:hAnsi="Times New Roman" w:cs="Times New Roman"/>
          <w:sz w:val="28"/>
          <w:szCs w:val="28"/>
        </w:rPr>
        <w:t>Energy M</w:t>
      </w:r>
      <w:r w:rsidR="00C05678" w:rsidRPr="00C05678">
        <w:rPr>
          <w:rFonts w:ascii="Times New Roman" w:hAnsi="Times New Roman" w:cs="Times New Roman"/>
          <w:sz w:val="28"/>
          <w:szCs w:val="28"/>
        </w:rPr>
        <w:t>eter (which include</w:t>
      </w:r>
      <w:r w:rsidR="00363D6E">
        <w:rPr>
          <w:rFonts w:ascii="Times New Roman" w:hAnsi="Times New Roman" w:cs="Times New Roman"/>
          <w:sz w:val="28"/>
          <w:szCs w:val="28"/>
        </w:rPr>
        <w:t>d</w:t>
      </w:r>
      <w:r w:rsidR="00C05678" w:rsidRPr="00C05678">
        <w:rPr>
          <w:rFonts w:ascii="Times New Roman" w:hAnsi="Times New Roman" w:cs="Times New Roman"/>
          <w:sz w:val="28"/>
          <w:szCs w:val="28"/>
        </w:rPr>
        <w:t xml:space="preserve"> CT/PT unit) was not tested at site by </w:t>
      </w:r>
      <w:r w:rsidR="00847100">
        <w:rPr>
          <w:rFonts w:ascii="Times New Roman" w:hAnsi="Times New Roman" w:cs="Times New Roman"/>
          <w:sz w:val="28"/>
          <w:szCs w:val="28"/>
        </w:rPr>
        <w:t xml:space="preserve">the </w:t>
      </w:r>
      <w:r w:rsidR="00C05678" w:rsidRPr="00C05678">
        <w:rPr>
          <w:rFonts w:ascii="Times New Roman" w:hAnsi="Times New Roman" w:cs="Times New Roman"/>
          <w:sz w:val="28"/>
          <w:szCs w:val="28"/>
        </w:rPr>
        <w:t>MMTS</w:t>
      </w:r>
      <w:r w:rsidR="00D55605">
        <w:rPr>
          <w:rFonts w:ascii="Times New Roman" w:hAnsi="Times New Roman" w:cs="Times New Roman"/>
          <w:sz w:val="28"/>
          <w:szCs w:val="28"/>
        </w:rPr>
        <w:t xml:space="preserve"> and the same</w:t>
      </w:r>
      <w:r w:rsidR="00C05678" w:rsidRPr="00C05678">
        <w:rPr>
          <w:rFonts w:ascii="Times New Roman" w:hAnsi="Times New Roman" w:cs="Times New Roman"/>
          <w:sz w:val="28"/>
          <w:szCs w:val="28"/>
        </w:rPr>
        <w:t xml:space="preserve"> was required to be tested, to ascertain the slowness factor, in view of above regulation before ordering the overhauling of </w:t>
      </w:r>
      <w:r w:rsidR="00847100">
        <w:rPr>
          <w:rFonts w:ascii="Times New Roman" w:hAnsi="Times New Roman" w:cs="Times New Roman"/>
          <w:sz w:val="28"/>
          <w:szCs w:val="28"/>
        </w:rPr>
        <w:t xml:space="preserve">the </w:t>
      </w:r>
      <w:r w:rsidR="006D16ED">
        <w:rPr>
          <w:rFonts w:ascii="Times New Roman" w:hAnsi="Times New Roman" w:cs="Times New Roman"/>
          <w:sz w:val="28"/>
          <w:szCs w:val="28"/>
        </w:rPr>
        <w:t xml:space="preserve">Petitioner’s </w:t>
      </w:r>
      <w:r w:rsidR="00C05678" w:rsidRPr="00C05678">
        <w:rPr>
          <w:rFonts w:ascii="Times New Roman" w:hAnsi="Times New Roman" w:cs="Times New Roman"/>
          <w:sz w:val="28"/>
          <w:szCs w:val="28"/>
        </w:rPr>
        <w:t xml:space="preserve">account. </w:t>
      </w:r>
    </w:p>
    <w:p w:rsidR="00C05678" w:rsidRDefault="0058771E" w:rsidP="00EF52AB">
      <w:pPr>
        <w:tabs>
          <w:tab w:val="left" w:pos="1530"/>
        </w:tabs>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ab/>
      </w:r>
      <w:r w:rsidR="003C5555">
        <w:rPr>
          <w:rFonts w:ascii="Times New Roman" w:hAnsi="Times New Roman" w:cs="Times New Roman"/>
          <w:sz w:val="28"/>
          <w:szCs w:val="28"/>
        </w:rPr>
        <w:t xml:space="preserve">The </w:t>
      </w:r>
      <w:r w:rsidR="00C05678" w:rsidRPr="0058771E">
        <w:rPr>
          <w:rFonts w:ascii="Times New Roman" w:hAnsi="Times New Roman" w:cs="Times New Roman"/>
          <w:sz w:val="28"/>
          <w:szCs w:val="28"/>
        </w:rPr>
        <w:t>ASE/MMTS</w:t>
      </w:r>
      <w:r w:rsidR="003C5555">
        <w:rPr>
          <w:rFonts w:ascii="Times New Roman" w:hAnsi="Times New Roman" w:cs="Times New Roman"/>
          <w:sz w:val="28"/>
          <w:szCs w:val="28"/>
        </w:rPr>
        <w:t>,</w:t>
      </w:r>
      <w:r w:rsidR="00C05678" w:rsidRPr="0058771E">
        <w:rPr>
          <w:rFonts w:ascii="Times New Roman" w:hAnsi="Times New Roman" w:cs="Times New Roman"/>
          <w:sz w:val="28"/>
          <w:szCs w:val="28"/>
        </w:rPr>
        <w:t xml:space="preserve"> vide letter dated 16.</w:t>
      </w:r>
      <w:r w:rsidR="00A4079A">
        <w:rPr>
          <w:rFonts w:ascii="Times New Roman" w:hAnsi="Times New Roman" w:cs="Times New Roman"/>
          <w:sz w:val="28"/>
          <w:szCs w:val="28"/>
        </w:rPr>
        <w:t>0</w:t>
      </w:r>
      <w:r w:rsidR="00C05678" w:rsidRPr="0058771E">
        <w:rPr>
          <w:rFonts w:ascii="Times New Roman" w:hAnsi="Times New Roman" w:cs="Times New Roman"/>
          <w:sz w:val="28"/>
          <w:szCs w:val="28"/>
        </w:rPr>
        <w:t>2.2017</w:t>
      </w:r>
      <w:r w:rsidR="003C5555">
        <w:rPr>
          <w:rFonts w:ascii="Times New Roman" w:hAnsi="Times New Roman" w:cs="Times New Roman"/>
          <w:sz w:val="28"/>
          <w:szCs w:val="28"/>
        </w:rPr>
        <w:t>,</w:t>
      </w:r>
      <w:r w:rsidR="00C05678" w:rsidRPr="0058771E">
        <w:rPr>
          <w:rFonts w:ascii="Times New Roman" w:hAnsi="Times New Roman" w:cs="Times New Roman"/>
          <w:sz w:val="28"/>
          <w:szCs w:val="28"/>
        </w:rPr>
        <w:t xml:space="preserve"> ha</w:t>
      </w:r>
      <w:r w:rsidR="003C5555">
        <w:rPr>
          <w:rFonts w:ascii="Times New Roman" w:hAnsi="Times New Roman" w:cs="Times New Roman"/>
          <w:sz w:val="28"/>
          <w:szCs w:val="28"/>
        </w:rPr>
        <w:t>d</w:t>
      </w:r>
      <w:r w:rsidR="00C05678" w:rsidRPr="0058771E">
        <w:rPr>
          <w:rFonts w:ascii="Times New Roman" w:hAnsi="Times New Roman" w:cs="Times New Roman"/>
          <w:sz w:val="28"/>
          <w:szCs w:val="28"/>
        </w:rPr>
        <w:t xml:space="preserve"> asked </w:t>
      </w:r>
      <w:r w:rsidR="003C5555">
        <w:rPr>
          <w:rFonts w:ascii="Times New Roman" w:hAnsi="Times New Roman" w:cs="Times New Roman"/>
          <w:sz w:val="28"/>
          <w:szCs w:val="28"/>
        </w:rPr>
        <w:t xml:space="preserve">the </w:t>
      </w:r>
      <w:r w:rsidR="00C05678" w:rsidRPr="0058771E">
        <w:rPr>
          <w:rFonts w:ascii="Times New Roman" w:hAnsi="Times New Roman" w:cs="Times New Roman"/>
          <w:sz w:val="28"/>
          <w:szCs w:val="28"/>
        </w:rPr>
        <w:t>ASE/CBC for overhauling of account of the consumer on average basis from 14.9.2016, as ‘</w:t>
      </w:r>
      <w:r w:rsidR="00C05678" w:rsidRPr="0058771E">
        <w:rPr>
          <w:rFonts w:ascii="Times New Roman" w:hAnsi="Times New Roman" w:cs="Times New Roman"/>
          <w:i/>
          <w:sz w:val="28"/>
          <w:szCs w:val="28"/>
        </w:rPr>
        <w:t xml:space="preserve">blue phase </w:t>
      </w:r>
      <w:r w:rsidR="003C5555">
        <w:rPr>
          <w:rFonts w:ascii="Times New Roman" w:hAnsi="Times New Roman" w:cs="Times New Roman"/>
          <w:i/>
          <w:sz w:val="28"/>
          <w:szCs w:val="28"/>
        </w:rPr>
        <w:t>wa</w:t>
      </w:r>
      <w:r w:rsidR="00C05678" w:rsidRPr="0058771E">
        <w:rPr>
          <w:rFonts w:ascii="Times New Roman" w:hAnsi="Times New Roman" w:cs="Times New Roman"/>
          <w:i/>
          <w:sz w:val="28"/>
          <w:szCs w:val="28"/>
        </w:rPr>
        <w:t>s not contributing energy properly</w:t>
      </w:r>
      <w:r w:rsidR="00377CB5">
        <w:rPr>
          <w:rFonts w:ascii="Times New Roman" w:hAnsi="Times New Roman" w:cs="Times New Roman"/>
          <w:i/>
          <w:sz w:val="28"/>
          <w:szCs w:val="28"/>
        </w:rPr>
        <w:t xml:space="preserve"> </w:t>
      </w:r>
      <w:r w:rsidR="00C05678" w:rsidRPr="0058771E">
        <w:rPr>
          <w:rFonts w:ascii="Times New Roman" w:hAnsi="Times New Roman" w:cs="Times New Roman"/>
          <w:i/>
          <w:sz w:val="28"/>
          <w:szCs w:val="28"/>
        </w:rPr>
        <w:t>due to improper</w:t>
      </w:r>
      <w:r w:rsidR="00EF52AB">
        <w:rPr>
          <w:rFonts w:ascii="Times New Roman" w:hAnsi="Times New Roman" w:cs="Times New Roman"/>
          <w:i/>
          <w:sz w:val="28"/>
          <w:szCs w:val="28"/>
        </w:rPr>
        <w:t xml:space="preserve"> </w:t>
      </w:r>
      <w:r w:rsidR="00C05678" w:rsidRPr="0058771E">
        <w:rPr>
          <w:rFonts w:ascii="Times New Roman" w:hAnsi="Times New Roman" w:cs="Times New Roman"/>
          <w:i/>
          <w:sz w:val="28"/>
          <w:szCs w:val="28"/>
        </w:rPr>
        <w:t>/</w:t>
      </w:r>
      <w:r w:rsidR="00EF52AB">
        <w:rPr>
          <w:rFonts w:ascii="Times New Roman" w:hAnsi="Times New Roman" w:cs="Times New Roman"/>
          <w:i/>
          <w:sz w:val="28"/>
          <w:szCs w:val="28"/>
        </w:rPr>
        <w:t xml:space="preserve"> </w:t>
      </w:r>
      <w:r w:rsidR="00C05678" w:rsidRPr="0058771E">
        <w:rPr>
          <w:rFonts w:ascii="Times New Roman" w:hAnsi="Times New Roman" w:cs="Times New Roman"/>
          <w:i/>
          <w:sz w:val="28"/>
          <w:szCs w:val="28"/>
        </w:rPr>
        <w:t>loose</w:t>
      </w:r>
      <w:r w:rsidR="00EF52AB">
        <w:rPr>
          <w:rFonts w:ascii="Times New Roman" w:hAnsi="Times New Roman" w:cs="Times New Roman"/>
          <w:i/>
          <w:sz w:val="28"/>
          <w:szCs w:val="28"/>
        </w:rPr>
        <w:t xml:space="preserve"> </w:t>
      </w:r>
      <w:r w:rsidR="00C05678" w:rsidRPr="0058771E">
        <w:rPr>
          <w:rFonts w:ascii="Times New Roman" w:hAnsi="Times New Roman" w:cs="Times New Roman"/>
          <w:i/>
          <w:sz w:val="28"/>
          <w:szCs w:val="28"/>
        </w:rPr>
        <w:t>/</w:t>
      </w:r>
      <w:r w:rsidR="00EF52AB">
        <w:rPr>
          <w:rFonts w:ascii="Times New Roman" w:hAnsi="Times New Roman" w:cs="Times New Roman"/>
          <w:i/>
          <w:sz w:val="28"/>
          <w:szCs w:val="28"/>
        </w:rPr>
        <w:t xml:space="preserve"> </w:t>
      </w:r>
      <w:r w:rsidR="00C05678" w:rsidRPr="0058771E">
        <w:rPr>
          <w:rFonts w:ascii="Times New Roman" w:hAnsi="Times New Roman" w:cs="Times New Roman"/>
          <w:i/>
          <w:sz w:val="28"/>
          <w:szCs w:val="28"/>
        </w:rPr>
        <w:t>carbonized CT connections’.</w:t>
      </w:r>
      <w:r w:rsidR="00C05678" w:rsidRPr="0058771E">
        <w:rPr>
          <w:rFonts w:ascii="Times New Roman" w:hAnsi="Times New Roman" w:cs="Times New Roman"/>
          <w:sz w:val="28"/>
          <w:szCs w:val="28"/>
        </w:rPr>
        <w:t xml:space="preserve"> </w:t>
      </w:r>
      <w:r w:rsidR="00EF52AB">
        <w:rPr>
          <w:rFonts w:ascii="Times New Roman" w:hAnsi="Times New Roman" w:cs="Times New Roman"/>
          <w:sz w:val="28"/>
          <w:szCs w:val="28"/>
        </w:rPr>
        <w:t xml:space="preserve"> </w:t>
      </w:r>
      <w:r w:rsidR="00C05678" w:rsidRPr="0058771E">
        <w:rPr>
          <w:rFonts w:ascii="Times New Roman" w:hAnsi="Times New Roman" w:cs="Times New Roman"/>
          <w:sz w:val="28"/>
          <w:szCs w:val="28"/>
        </w:rPr>
        <w:t xml:space="preserve">However, as per DDL print-out provided to the </w:t>
      </w:r>
      <w:r w:rsidR="003C5555">
        <w:rPr>
          <w:rFonts w:ascii="Times New Roman" w:hAnsi="Times New Roman" w:cs="Times New Roman"/>
          <w:sz w:val="28"/>
          <w:szCs w:val="28"/>
        </w:rPr>
        <w:t>P</w:t>
      </w:r>
      <w:r w:rsidR="00C05678" w:rsidRPr="0058771E">
        <w:rPr>
          <w:rFonts w:ascii="Times New Roman" w:hAnsi="Times New Roman" w:cs="Times New Roman"/>
          <w:sz w:val="28"/>
          <w:szCs w:val="28"/>
        </w:rPr>
        <w:t xml:space="preserve">etitioner, load survey data </w:t>
      </w:r>
      <w:r w:rsidR="003C5555">
        <w:rPr>
          <w:rFonts w:ascii="Times New Roman" w:hAnsi="Times New Roman" w:cs="Times New Roman"/>
          <w:sz w:val="28"/>
          <w:szCs w:val="28"/>
        </w:rPr>
        <w:t>wa</w:t>
      </w:r>
      <w:r w:rsidR="00C05678" w:rsidRPr="0058771E">
        <w:rPr>
          <w:rFonts w:ascii="Times New Roman" w:hAnsi="Times New Roman" w:cs="Times New Roman"/>
          <w:sz w:val="28"/>
          <w:szCs w:val="28"/>
        </w:rPr>
        <w:t xml:space="preserve">s traceable from 25.11.2016. As such, the </w:t>
      </w:r>
      <w:r w:rsidR="003C5555">
        <w:rPr>
          <w:rFonts w:ascii="Times New Roman" w:hAnsi="Times New Roman" w:cs="Times New Roman"/>
          <w:sz w:val="28"/>
          <w:szCs w:val="28"/>
        </w:rPr>
        <w:t>R</w:t>
      </w:r>
      <w:r w:rsidR="00C05678" w:rsidRPr="0058771E">
        <w:rPr>
          <w:rFonts w:ascii="Times New Roman" w:hAnsi="Times New Roman" w:cs="Times New Roman"/>
          <w:sz w:val="28"/>
          <w:szCs w:val="28"/>
        </w:rPr>
        <w:t xml:space="preserve">espondent </w:t>
      </w:r>
      <w:r w:rsidR="003C5555">
        <w:rPr>
          <w:rFonts w:ascii="Times New Roman" w:hAnsi="Times New Roman" w:cs="Times New Roman"/>
          <w:sz w:val="28"/>
          <w:szCs w:val="28"/>
        </w:rPr>
        <w:t>wa</w:t>
      </w:r>
      <w:r w:rsidR="00C05678" w:rsidRPr="0058771E">
        <w:rPr>
          <w:rFonts w:ascii="Times New Roman" w:hAnsi="Times New Roman" w:cs="Times New Roman"/>
          <w:sz w:val="28"/>
          <w:szCs w:val="28"/>
        </w:rPr>
        <w:t>s required to confirm</w:t>
      </w:r>
      <w:r w:rsidR="003C5555">
        <w:rPr>
          <w:rFonts w:ascii="Times New Roman" w:hAnsi="Times New Roman" w:cs="Times New Roman"/>
          <w:sz w:val="28"/>
          <w:szCs w:val="28"/>
        </w:rPr>
        <w:t xml:space="preserve"> as to</w:t>
      </w:r>
      <w:r w:rsidR="00C05678" w:rsidRPr="0058771E">
        <w:rPr>
          <w:rFonts w:ascii="Times New Roman" w:hAnsi="Times New Roman" w:cs="Times New Roman"/>
          <w:sz w:val="28"/>
          <w:szCs w:val="28"/>
        </w:rPr>
        <w:t xml:space="preserve"> how missing contribution on </w:t>
      </w:r>
      <w:r w:rsidR="004F3636">
        <w:rPr>
          <w:rFonts w:ascii="Times New Roman" w:hAnsi="Times New Roman" w:cs="Times New Roman"/>
          <w:sz w:val="28"/>
          <w:szCs w:val="28"/>
        </w:rPr>
        <w:t>B</w:t>
      </w:r>
      <w:r w:rsidR="00C05678" w:rsidRPr="0058771E">
        <w:rPr>
          <w:rFonts w:ascii="Times New Roman" w:hAnsi="Times New Roman" w:cs="Times New Roman"/>
          <w:sz w:val="28"/>
          <w:szCs w:val="28"/>
        </w:rPr>
        <w:t xml:space="preserve">lue </w:t>
      </w:r>
      <w:r w:rsidR="004F3636">
        <w:rPr>
          <w:rFonts w:ascii="Times New Roman" w:hAnsi="Times New Roman" w:cs="Times New Roman"/>
          <w:sz w:val="28"/>
          <w:szCs w:val="28"/>
        </w:rPr>
        <w:t>P</w:t>
      </w:r>
      <w:r w:rsidR="00C05678" w:rsidRPr="0058771E">
        <w:rPr>
          <w:rFonts w:ascii="Times New Roman" w:hAnsi="Times New Roman" w:cs="Times New Roman"/>
          <w:sz w:val="28"/>
          <w:szCs w:val="28"/>
        </w:rPr>
        <w:t>hase from 14.</w:t>
      </w:r>
      <w:r w:rsidR="004F3636">
        <w:rPr>
          <w:rFonts w:ascii="Times New Roman" w:hAnsi="Times New Roman" w:cs="Times New Roman"/>
          <w:sz w:val="28"/>
          <w:szCs w:val="28"/>
        </w:rPr>
        <w:t>0</w:t>
      </w:r>
      <w:r w:rsidR="00C05678" w:rsidRPr="0058771E">
        <w:rPr>
          <w:rFonts w:ascii="Times New Roman" w:hAnsi="Times New Roman" w:cs="Times New Roman"/>
          <w:sz w:val="28"/>
          <w:szCs w:val="28"/>
        </w:rPr>
        <w:t>9.2016 ha</w:t>
      </w:r>
      <w:r w:rsidR="003C5555">
        <w:rPr>
          <w:rFonts w:ascii="Times New Roman" w:hAnsi="Times New Roman" w:cs="Times New Roman"/>
          <w:sz w:val="28"/>
          <w:szCs w:val="28"/>
        </w:rPr>
        <w:t>d</w:t>
      </w:r>
      <w:r w:rsidR="00C05678" w:rsidRPr="0058771E">
        <w:rPr>
          <w:rFonts w:ascii="Times New Roman" w:hAnsi="Times New Roman" w:cs="Times New Roman"/>
          <w:sz w:val="28"/>
          <w:szCs w:val="28"/>
        </w:rPr>
        <w:t xml:space="preserve"> been established. If there </w:t>
      </w:r>
      <w:r w:rsidR="003C5555">
        <w:rPr>
          <w:rFonts w:ascii="Times New Roman" w:hAnsi="Times New Roman" w:cs="Times New Roman"/>
          <w:sz w:val="28"/>
          <w:szCs w:val="28"/>
        </w:rPr>
        <w:t>wa</w:t>
      </w:r>
      <w:r w:rsidR="00C05678" w:rsidRPr="0058771E">
        <w:rPr>
          <w:rFonts w:ascii="Times New Roman" w:hAnsi="Times New Roman" w:cs="Times New Roman"/>
          <w:sz w:val="28"/>
          <w:szCs w:val="28"/>
        </w:rPr>
        <w:t xml:space="preserve">s no evidence with the </w:t>
      </w:r>
      <w:r w:rsidR="003C5555">
        <w:rPr>
          <w:rFonts w:ascii="Times New Roman" w:hAnsi="Times New Roman" w:cs="Times New Roman"/>
          <w:sz w:val="28"/>
          <w:szCs w:val="28"/>
        </w:rPr>
        <w:t>R</w:t>
      </w:r>
      <w:r w:rsidR="00C05678" w:rsidRPr="0058771E">
        <w:rPr>
          <w:rFonts w:ascii="Times New Roman" w:hAnsi="Times New Roman" w:cs="Times New Roman"/>
          <w:sz w:val="28"/>
          <w:szCs w:val="28"/>
        </w:rPr>
        <w:t>espondent in this regard</w:t>
      </w:r>
      <w:r w:rsidR="003C5555">
        <w:rPr>
          <w:rFonts w:ascii="Times New Roman" w:hAnsi="Times New Roman" w:cs="Times New Roman"/>
          <w:sz w:val="28"/>
          <w:szCs w:val="28"/>
        </w:rPr>
        <w:t>,</w:t>
      </w:r>
      <w:r w:rsidR="00C05678" w:rsidRPr="0058771E">
        <w:rPr>
          <w:rFonts w:ascii="Times New Roman" w:hAnsi="Times New Roman" w:cs="Times New Roman"/>
          <w:sz w:val="28"/>
          <w:szCs w:val="28"/>
        </w:rPr>
        <w:t xml:space="preserve"> then</w:t>
      </w:r>
      <w:r w:rsidR="003C5555">
        <w:rPr>
          <w:rFonts w:ascii="Times New Roman" w:hAnsi="Times New Roman" w:cs="Times New Roman"/>
          <w:sz w:val="28"/>
          <w:szCs w:val="28"/>
        </w:rPr>
        <w:t>,</w:t>
      </w:r>
      <w:r w:rsidR="00C05678" w:rsidRPr="0058771E">
        <w:rPr>
          <w:rFonts w:ascii="Times New Roman" w:hAnsi="Times New Roman" w:cs="Times New Roman"/>
          <w:sz w:val="28"/>
          <w:szCs w:val="28"/>
        </w:rPr>
        <w:t xml:space="preserve"> account </w:t>
      </w:r>
      <w:r w:rsidR="003C5555">
        <w:rPr>
          <w:rFonts w:ascii="Times New Roman" w:hAnsi="Times New Roman" w:cs="Times New Roman"/>
          <w:sz w:val="28"/>
          <w:szCs w:val="28"/>
        </w:rPr>
        <w:t>wa</w:t>
      </w:r>
      <w:r w:rsidR="00C05678" w:rsidRPr="0058771E">
        <w:rPr>
          <w:rFonts w:ascii="Times New Roman" w:hAnsi="Times New Roman" w:cs="Times New Roman"/>
          <w:sz w:val="28"/>
          <w:szCs w:val="28"/>
        </w:rPr>
        <w:t>s required to be overhauled from 25.11.2016 instead of from 14.</w:t>
      </w:r>
      <w:r w:rsidR="004F3636">
        <w:rPr>
          <w:rFonts w:ascii="Times New Roman" w:hAnsi="Times New Roman" w:cs="Times New Roman"/>
          <w:sz w:val="28"/>
          <w:szCs w:val="28"/>
        </w:rPr>
        <w:t>0</w:t>
      </w:r>
      <w:r w:rsidR="00C05678" w:rsidRPr="0058771E">
        <w:rPr>
          <w:rFonts w:ascii="Times New Roman" w:hAnsi="Times New Roman" w:cs="Times New Roman"/>
          <w:sz w:val="28"/>
          <w:szCs w:val="28"/>
        </w:rPr>
        <w:t>9.2016 (as per speaking orders of ASE/MMTS vide  letter dated 16.</w:t>
      </w:r>
      <w:r w:rsidR="004F3636">
        <w:rPr>
          <w:rFonts w:ascii="Times New Roman" w:hAnsi="Times New Roman" w:cs="Times New Roman"/>
          <w:sz w:val="28"/>
          <w:szCs w:val="28"/>
        </w:rPr>
        <w:t>0</w:t>
      </w:r>
      <w:r w:rsidR="00C05678" w:rsidRPr="0058771E">
        <w:rPr>
          <w:rFonts w:ascii="Times New Roman" w:hAnsi="Times New Roman" w:cs="Times New Roman"/>
          <w:sz w:val="28"/>
          <w:szCs w:val="28"/>
        </w:rPr>
        <w:t>2.2017).</w:t>
      </w:r>
      <w:r w:rsidR="003C5555">
        <w:rPr>
          <w:rFonts w:ascii="Times New Roman" w:hAnsi="Times New Roman" w:cs="Times New Roman"/>
          <w:sz w:val="28"/>
          <w:szCs w:val="28"/>
        </w:rPr>
        <w:t xml:space="preserve"> </w:t>
      </w:r>
      <w:r w:rsidR="00C05678" w:rsidRPr="007C0FA0">
        <w:rPr>
          <w:rFonts w:ascii="Times New Roman" w:hAnsi="Times New Roman" w:cs="Times New Roman"/>
          <w:sz w:val="28"/>
          <w:szCs w:val="28"/>
        </w:rPr>
        <w:t xml:space="preserve">The period of </w:t>
      </w:r>
      <w:r w:rsidR="004F3636">
        <w:rPr>
          <w:rFonts w:ascii="Times New Roman" w:hAnsi="Times New Roman" w:cs="Times New Roman"/>
          <w:sz w:val="28"/>
          <w:szCs w:val="28"/>
        </w:rPr>
        <w:t>six</w:t>
      </w:r>
      <w:r w:rsidR="00C05678" w:rsidRPr="007C0FA0">
        <w:rPr>
          <w:rFonts w:ascii="Times New Roman" w:hAnsi="Times New Roman" w:cs="Times New Roman"/>
          <w:sz w:val="28"/>
          <w:szCs w:val="28"/>
        </w:rPr>
        <w:t xml:space="preserve"> months as mentioned in </w:t>
      </w:r>
      <w:r w:rsidR="003C5555" w:rsidRPr="007C0FA0">
        <w:rPr>
          <w:rFonts w:ascii="Times New Roman" w:hAnsi="Times New Roman" w:cs="Times New Roman"/>
          <w:sz w:val="28"/>
          <w:szCs w:val="28"/>
        </w:rPr>
        <w:lastRenderedPageBreak/>
        <w:t>R</w:t>
      </w:r>
      <w:r w:rsidR="00C05678" w:rsidRPr="007C0FA0">
        <w:rPr>
          <w:rFonts w:ascii="Times New Roman" w:hAnsi="Times New Roman" w:cs="Times New Roman"/>
          <w:sz w:val="28"/>
          <w:szCs w:val="28"/>
        </w:rPr>
        <w:t>egulation 21.5.1 of Supply Code</w:t>
      </w:r>
      <w:r w:rsidR="00F033C2">
        <w:rPr>
          <w:rFonts w:ascii="Times New Roman" w:hAnsi="Times New Roman" w:cs="Times New Roman"/>
          <w:sz w:val="28"/>
          <w:szCs w:val="28"/>
        </w:rPr>
        <w:t>-</w:t>
      </w:r>
      <w:r w:rsidR="00C05678" w:rsidRPr="007C0FA0">
        <w:rPr>
          <w:rFonts w:ascii="Times New Roman" w:hAnsi="Times New Roman" w:cs="Times New Roman"/>
          <w:sz w:val="28"/>
          <w:szCs w:val="28"/>
        </w:rPr>
        <w:t xml:space="preserve">2014, </w:t>
      </w:r>
      <w:r w:rsidR="003C5555" w:rsidRPr="007C0FA0">
        <w:rPr>
          <w:rFonts w:ascii="Times New Roman" w:hAnsi="Times New Roman" w:cs="Times New Roman"/>
          <w:sz w:val="28"/>
          <w:szCs w:val="28"/>
        </w:rPr>
        <w:t>wa</w:t>
      </w:r>
      <w:r w:rsidR="00C05678" w:rsidRPr="007C0FA0">
        <w:rPr>
          <w:rFonts w:ascii="Times New Roman" w:hAnsi="Times New Roman" w:cs="Times New Roman"/>
          <w:sz w:val="28"/>
          <w:szCs w:val="28"/>
        </w:rPr>
        <w:t>s the maximum period of overhauling of account</w:t>
      </w:r>
      <w:r w:rsidR="0056733C">
        <w:rPr>
          <w:rFonts w:ascii="Times New Roman" w:hAnsi="Times New Roman" w:cs="Times New Roman"/>
          <w:sz w:val="28"/>
          <w:szCs w:val="28"/>
        </w:rPr>
        <w:t>,</w:t>
      </w:r>
      <w:r w:rsidR="00C05678" w:rsidRPr="007C0FA0">
        <w:rPr>
          <w:rFonts w:ascii="Times New Roman" w:hAnsi="Times New Roman" w:cs="Times New Roman"/>
          <w:sz w:val="28"/>
          <w:szCs w:val="28"/>
        </w:rPr>
        <w:t xml:space="preserve"> that too</w:t>
      </w:r>
      <w:r w:rsidR="0056733C">
        <w:rPr>
          <w:rFonts w:ascii="Times New Roman" w:hAnsi="Times New Roman" w:cs="Times New Roman"/>
          <w:sz w:val="28"/>
          <w:szCs w:val="28"/>
        </w:rPr>
        <w:t>,</w:t>
      </w:r>
      <w:r w:rsidR="00C05678" w:rsidRPr="007C0FA0">
        <w:rPr>
          <w:rFonts w:ascii="Times New Roman" w:hAnsi="Times New Roman" w:cs="Times New Roman"/>
          <w:sz w:val="28"/>
          <w:szCs w:val="28"/>
        </w:rPr>
        <w:t xml:space="preserve"> based on test results and</w:t>
      </w:r>
      <w:r w:rsidR="00C05678" w:rsidRPr="007C0FA0">
        <w:rPr>
          <w:rFonts w:ascii="Times New Roman" w:hAnsi="Times New Roman" w:cs="Times New Roman"/>
          <w:b/>
          <w:sz w:val="28"/>
          <w:szCs w:val="28"/>
        </w:rPr>
        <w:t xml:space="preserve"> </w:t>
      </w:r>
      <w:r w:rsidR="00C05678" w:rsidRPr="007C0FA0">
        <w:rPr>
          <w:rFonts w:ascii="Times New Roman" w:hAnsi="Times New Roman" w:cs="Times New Roman"/>
          <w:sz w:val="28"/>
          <w:szCs w:val="28"/>
        </w:rPr>
        <w:t>not on the basis of incomplete data as per DDL Print-out.</w:t>
      </w:r>
    </w:p>
    <w:p w:rsidR="001F0160" w:rsidRPr="001F0160" w:rsidRDefault="001F0160" w:rsidP="001F0160">
      <w:pPr>
        <w:tabs>
          <w:tab w:val="left" w:pos="1530"/>
        </w:tabs>
        <w:spacing w:line="360" w:lineRule="auto"/>
        <w:jc w:val="both"/>
        <w:rPr>
          <w:rFonts w:ascii="Times New Roman" w:hAnsi="Times New Roman" w:cs="Times New Roman"/>
          <w:b/>
          <w:sz w:val="28"/>
          <w:szCs w:val="28"/>
        </w:rPr>
      </w:pPr>
      <w:r>
        <w:rPr>
          <w:rFonts w:ascii="Times New Roman" w:hAnsi="Times New Roman" w:cs="Times New Roman"/>
          <w:b/>
          <w:sz w:val="28"/>
          <w:szCs w:val="28"/>
        </w:rPr>
        <w:t>(b)      Submissions of the Re</w:t>
      </w:r>
      <w:r w:rsidR="00C10419">
        <w:rPr>
          <w:rFonts w:ascii="Times New Roman" w:hAnsi="Times New Roman" w:cs="Times New Roman"/>
          <w:b/>
          <w:sz w:val="28"/>
          <w:szCs w:val="28"/>
        </w:rPr>
        <w:t>s</w:t>
      </w:r>
      <w:r>
        <w:rPr>
          <w:rFonts w:ascii="Times New Roman" w:hAnsi="Times New Roman" w:cs="Times New Roman"/>
          <w:b/>
          <w:sz w:val="28"/>
          <w:szCs w:val="28"/>
        </w:rPr>
        <w:t>pondent:</w:t>
      </w:r>
      <w:r>
        <w:rPr>
          <w:rFonts w:ascii="Times New Roman" w:hAnsi="Times New Roman" w:cs="Times New Roman"/>
          <w:b/>
          <w:sz w:val="28"/>
          <w:szCs w:val="28"/>
        </w:rPr>
        <w:tab/>
      </w:r>
    </w:p>
    <w:p w:rsidR="000918C4" w:rsidRDefault="00DC274E" w:rsidP="001F016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918C4">
        <w:rPr>
          <w:rFonts w:ascii="Times New Roman" w:hAnsi="Times New Roman" w:cs="Times New Roman"/>
          <w:sz w:val="28"/>
          <w:szCs w:val="28"/>
        </w:rPr>
        <w:t>The Respondent, in its defence, stated that</w:t>
      </w:r>
      <w:r w:rsidR="00881952">
        <w:rPr>
          <w:rFonts w:ascii="Times New Roman" w:hAnsi="Times New Roman" w:cs="Times New Roman"/>
          <w:sz w:val="28"/>
          <w:szCs w:val="28"/>
        </w:rPr>
        <w:t>:</w:t>
      </w:r>
    </w:p>
    <w:p w:rsidR="00881952" w:rsidRPr="001F7964" w:rsidRDefault="00847100" w:rsidP="001F7964">
      <w:pPr>
        <w:pStyle w:val="ListParagraph"/>
        <w:numPr>
          <w:ilvl w:val="0"/>
          <w:numId w:val="13"/>
        </w:numPr>
        <w:spacing w:line="360" w:lineRule="auto"/>
        <w:ind w:hanging="630"/>
        <w:jc w:val="both"/>
        <w:rPr>
          <w:rFonts w:ascii="Times New Roman" w:hAnsi="Times New Roman" w:cs="Times New Roman"/>
          <w:sz w:val="28"/>
          <w:szCs w:val="28"/>
        </w:rPr>
      </w:pPr>
      <w:r w:rsidRPr="001F7964">
        <w:rPr>
          <w:rFonts w:ascii="Times New Roman" w:hAnsi="Times New Roman" w:cs="Times New Roman"/>
          <w:sz w:val="28"/>
          <w:szCs w:val="28"/>
        </w:rPr>
        <w:t>The</w:t>
      </w:r>
      <w:r w:rsidR="00881952" w:rsidRPr="001F7964">
        <w:rPr>
          <w:rFonts w:ascii="Times New Roman" w:hAnsi="Times New Roman" w:cs="Times New Roman"/>
          <w:sz w:val="28"/>
          <w:szCs w:val="28"/>
        </w:rPr>
        <w:t xml:space="preserve"> speaking order passed by the Additional SE, MMTS-2, PSPCL, Ludhiana </w:t>
      </w:r>
      <w:r w:rsidR="00C459B0" w:rsidRPr="001F7964">
        <w:rPr>
          <w:rFonts w:ascii="Times New Roman" w:hAnsi="Times New Roman" w:cs="Times New Roman"/>
          <w:sz w:val="28"/>
          <w:szCs w:val="28"/>
        </w:rPr>
        <w:t>wa</w:t>
      </w:r>
      <w:r w:rsidR="00881952" w:rsidRPr="001F7964">
        <w:rPr>
          <w:rFonts w:ascii="Times New Roman" w:hAnsi="Times New Roman" w:cs="Times New Roman"/>
          <w:sz w:val="28"/>
          <w:szCs w:val="28"/>
        </w:rPr>
        <w:t xml:space="preserve">s on the basis of the checking </w:t>
      </w:r>
      <w:r w:rsidR="00C459B0" w:rsidRPr="001F7964">
        <w:rPr>
          <w:rFonts w:ascii="Times New Roman" w:hAnsi="Times New Roman" w:cs="Times New Roman"/>
          <w:sz w:val="28"/>
          <w:szCs w:val="28"/>
        </w:rPr>
        <w:t xml:space="preserve">vide ECR </w:t>
      </w:r>
      <w:r w:rsidR="00881952" w:rsidRPr="001F7964">
        <w:rPr>
          <w:rFonts w:ascii="Times New Roman" w:hAnsi="Times New Roman" w:cs="Times New Roman"/>
          <w:sz w:val="28"/>
          <w:szCs w:val="28"/>
        </w:rPr>
        <w:t xml:space="preserve">No. 22/2939 dated 02.02.2017 and subsequent </w:t>
      </w:r>
      <w:r w:rsidR="0005215B" w:rsidRPr="001F7964">
        <w:rPr>
          <w:rFonts w:ascii="Times New Roman" w:hAnsi="Times New Roman" w:cs="Times New Roman"/>
          <w:sz w:val="28"/>
          <w:szCs w:val="28"/>
        </w:rPr>
        <w:t>c</w:t>
      </w:r>
      <w:r w:rsidR="00881952" w:rsidRPr="001F7964">
        <w:rPr>
          <w:rFonts w:ascii="Times New Roman" w:hAnsi="Times New Roman" w:cs="Times New Roman"/>
          <w:sz w:val="28"/>
          <w:szCs w:val="28"/>
        </w:rPr>
        <w:t xml:space="preserve">hecking </w:t>
      </w:r>
      <w:r w:rsidRPr="001F7964">
        <w:rPr>
          <w:rFonts w:ascii="Times New Roman" w:hAnsi="Times New Roman" w:cs="Times New Roman"/>
          <w:sz w:val="28"/>
          <w:szCs w:val="28"/>
        </w:rPr>
        <w:t xml:space="preserve">vide </w:t>
      </w:r>
      <w:r w:rsidR="00881952" w:rsidRPr="001F7964">
        <w:rPr>
          <w:rFonts w:ascii="Times New Roman" w:hAnsi="Times New Roman" w:cs="Times New Roman"/>
          <w:sz w:val="28"/>
          <w:szCs w:val="28"/>
        </w:rPr>
        <w:t xml:space="preserve">ECR No. 34/2939 dated 07.02.2017 and </w:t>
      </w:r>
      <w:r w:rsidRPr="001F7964">
        <w:rPr>
          <w:rFonts w:ascii="Times New Roman" w:hAnsi="Times New Roman" w:cs="Times New Roman"/>
          <w:sz w:val="28"/>
          <w:szCs w:val="28"/>
        </w:rPr>
        <w:t>wa</w:t>
      </w:r>
      <w:r w:rsidR="00881952" w:rsidRPr="001F7964">
        <w:rPr>
          <w:rFonts w:ascii="Times New Roman" w:hAnsi="Times New Roman" w:cs="Times New Roman"/>
          <w:sz w:val="28"/>
          <w:szCs w:val="28"/>
        </w:rPr>
        <w:t>s legal</w:t>
      </w:r>
      <w:r w:rsidR="0005215B" w:rsidRPr="001F7964">
        <w:rPr>
          <w:rFonts w:ascii="Times New Roman" w:hAnsi="Times New Roman" w:cs="Times New Roman"/>
          <w:sz w:val="28"/>
          <w:szCs w:val="28"/>
        </w:rPr>
        <w:t xml:space="preserve"> </w:t>
      </w:r>
      <w:r w:rsidR="00881952" w:rsidRPr="001F7964">
        <w:rPr>
          <w:rFonts w:ascii="Times New Roman" w:hAnsi="Times New Roman" w:cs="Times New Roman"/>
          <w:sz w:val="28"/>
          <w:szCs w:val="28"/>
        </w:rPr>
        <w:t>and valid.</w:t>
      </w:r>
    </w:p>
    <w:p w:rsidR="00881952" w:rsidRDefault="00847100" w:rsidP="00F67E33">
      <w:pPr>
        <w:pStyle w:val="ListParagraph"/>
        <w:numPr>
          <w:ilvl w:val="0"/>
          <w:numId w:val="13"/>
        </w:numPr>
        <w:tabs>
          <w:tab w:val="left" w:pos="1170"/>
        </w:tabs>
        <w:spacing w:line="360" w:lineRule="auto"/>
        <w:ind w:hanging="540"/>
        <w:jc w:val="both"/>
        <w:rPr>
          <w:rFonts w:ascii="Times New Roman" w:hAnsi="Times New Roman" w:cs="Times New Roman"/>
          <w:sz w:val="28"/>
          <w:szCs w:val="28"/>
        </w:rPr>
      </w:pPr>
      <w:r>
        <w:rPr>
          <w:rFonts w:ascii="Times New Roman" w:hAnsi="Times New Roman" w:cs="Times New Roman"/>
          <w:sz w:val="28"/>
          <w:szCs w:val="28"/>
        </w:rPr>
        <w:t>T</w:t>
      </w:r>
      <w:r w:rsidR="00881952">
        <w:rPr>
          <w:rFonts w:ascii="Times New Roman" w:hAnsi="Times New Roman" w:cs="Times New Roman"/>
          <w:sz w:val="28"/>
          <w:szCs w:val="28"/>
        </w:rPr>
        <w:t>he order dated 16.08.2017</w:t>
      </w:r>
      <w:r w:rsidR="00C459B0">
        <w:rPr>
          <w:rFonts w:ascii="Times New Roman" w:hAnsi="Times New Roman" w:cs="Times New Roman"/>
          <w:sz w:val="28"/>
          <w:szCs w:val="28"/>
        </w:rPr>
        <w:t>,</w:t>
      </w:r>
      <w:r w:rsidR="00881952">
        <w:rPr>
          <w:rFonts w:ascii="Times New Roman" w:hAnsi="Times New Roman" w:cs="Times New Roman"/>
          <w:sz w:val="28"/>
          <w:szCs w:val="28"/>
        </w:rPr>
        <w:t xml:space="preserve"> passed by the Forum</w:t>
      </w:r>
      <w:r w:rsidR="00C459B0">
        <w:rPr>
          <w:rFonts w:ascii="Times New Roman" w:hAnsi="Times New Roman" w:cs="Times New Roman"/>
          <w:sz w:val="28"/>
          <w:szCs w:val="28"/>
        </w:rPr>
        <w:t>,</w:t>
      </w:r>
      <w:r w:rsidR="00881952">
        <w:rPr>
          <w:rFonts w:ascii="Times New Roman" w:hAnsi="Times New Roman" w:cs="Times New Roman"/>
          <w:sz w:val="28"/>
          <w:szCs w:val="28"/>
        </w:rPr>
        <w:t xml:space="preserve"> </w:t>
      </w:r>
      <w:r w:rsidR="00C459B0">
        <w:rPr>
          <w:rFonts w:ascii="Times New Roman" w:hAnsi="Times New Roman" w:cs="Times New Roman"/>
          <w:sz w:val="28"/>
          <w:szCs w:val="28"/>
        </w:rPr>
        <w:t>wa</w:t>
      </w:r>
      <w:r w:rsidR="00881952">
        <w:rPr>
          <w:rFonts w:ascii="Times New Roman" w:hAnsi="Times New Roman" w:cs="Times New Roman"/>
          <w:sz w:val="28"/>
          <w:szCs w:val="28"/>
        </w:rPr>
        <w:t>s also legal and valid and</w:t>
      </w:r>
      <w:r w:rsidR="0005215B">
        <w:rPr>
          <w:rFonts w:ascii="Times New Roman" w:hAnsi="Times New Roman" w:cs="Times New Roman"/>
          <w:sz w:val="28"/>
          <w:szCs w:val="28"/>
        </w:rPr>
        <w:t xml:space="preserve"> </w:t>
      </w:r>
      <w:r w:rsidR="00881952">
        <w:rPr>
          <w:rFonts w:ascii="Times New Roman" w:hAnsi="Times New Roman" w:cs="Times New Roman"/>
          <w:sz w:val="28"/>
          <w:szCs w:val="28"/>
        </w:rPr>
        <w:t>was passed after giving proper heari</w:t>
      </w:r>
      <w:r w:rsidR="0005215B">
        <w:rPr>
          <w:rFonts w:ascii="Times New Roman" w:hAnsi="Times New Roman" w:cs="Times New Roman"/>
          <w:sz w:val="28"/>
          <w:szCs w:val="28"/>
        </w:rPr>
        <w:t>n</w:t>
      </w:r>
      <w:r w:rsidR="00881952">
        <w:rPr>
          <w:rFonts w:ascii="Times New Roman" w:hAnsi="Times New Roman" w:cs="Times New Roman"/>
          <w:sz w:val="28"/>
          <w:szCs w:val="28"/>
        </w:rPr>
        <w:t>g to</w:t>
      </w:r>
      <w:r w:rsidR="0005215B">
        <w:rPr>
          <w:rFonts w:ascii="Times New Roman" w:hAnsi="Times New Roman" w:cs="Times New Roman"/>
          <w:sz w:val="28"/>
          <w:szCs w:val="28"/>
        </w:rPr>
        <w:t xml:space="preserve"> </w:t>
      </w:r>
      <w:r w:rsidR="00881952">
        <w:rPr>
          <w:rFonts w:ascii="Times New Roman" w:hAnsi="Times New Roman" w:cs="Times New Roman"/>
          <w:sz w:val="28"/>
          <w:szCs w:val="28"/>
        </w:rPr>
        <w:t>both</w:t>
      </w:r>
      <w:r w:rsidR="0005215B">
        <w:rPr>
          <w:rFonts w:ascii="Times New Roman" w:hAnsi="Times New Roman" w:cs="Times New Roman"/>
          <w:sz w:val="28"/>
          <w:szCs w:val="28"/>
        </w:rPr>
        <w:t xml:space="preserve"> </w:t>
      </w:r>
      <w:r w:rsidR="00881952">
        <w:rPr>
          <w:rFonts w:ascii="Times New Roman" w:hAnsi="Times New Roman" w:cs="Times New Roman"/>
          <w:sz w:val="28"/>
          <w:szCs w:val="28"/>
        </w:rPr>
        <w:t>the sides.</w:t>
      </w:r>
    </w:p>
    <w:p w:rsidR="00881952" w:rsidRPr="00881952" w:rsidRDefault="00881952" w:rsidP="0005215B">
      <w:pPr>
        <w:pStyle w:val="ListParagraph"/>
        <w:numPr>
          <w:ilvl w:val="0"/>
          <w:numId w:val="13"/>
        </w:numPr>
        <w:spacing w:line="360" w:lineRule="auto"/>
        <w:ind w:hanging="540"/>
        <w:jc w:val="both"/>
        <w:rPr>
          <w:rFonts w:ascii="Times New Roman" w:hAnsi="Times New Roman" w:cs="Times New Roman"/>
          <w:sz w:val="28"/>
          <w:szCs w:val="28"/>
        </w:rPr>
      </w:pPr>
      <w:r>
        <w:rPr>
          <w:rFonts w:ascii="Times New Roman" w:hAnsi="Times New Roman" w:cs="Times New Roman"/>
          <w:sz w:val="28"/>
          <w:szCs w:val="28"/>
        </w:rPr>
        <w:t>Th</w:t>
      </w:r>
      <w:r w:rsidR="0049365E">
        <w:rPr>
          <w:rFonts w:ascii="Times New Roman" w:hAnsi="Times New Roman" w:cs="Times New Roman"/>
          <w:sz w:val="28"/>
          <w:szCs w:val="28"/>
        </w:rPr>
        <w:t>e</w:t>
      </w:r>
      <w:r>
        <w:rPr>
          <w:rFonts w:ascii="Times New Roman" w:hAnsi="Times New Roman" w:cs="Times New Roman"/>
          <w:sz w:val="28"/>
          <w:szCs w:val="28"/>
        </w:rPr>
        <w:t xml:space="preserve"> Blue Phase of the CT was not contributing but the consumer ha</w:t>
      </w:r>
      <w:r w:rsidR="0049365E">
        <w:rPr>
          <w:rFonts w:ascii="Times New Roman" w:hAnsi="Times New Roman" w:cs="Times New Roman"/>
          <w:sz w:val="28"/>
          <w:szCs w:val="28"/>
        </w:rPr>
        <w:t>d</w:t>
      </w:r>
      <w:r>
        <w:rPr>
          <w:rFonts w:ascii="Times New Roman" w:hAnsi="Times New Roman" w:cs="Times New Roman"/>
          <w:sz w:val="28"/>
          <w:szCs w:val="28"/>
        </w:rPr>
        <w:t xml:space="preserve"> been using the electricity throughout that period and as such</w:t>
      </w:r>
      <w:r w:rsidR="0049365E">
        <w:rPr>
          <w:rFonts w:ascii="Times New Roman" w:hAnsi="Times New Roman" w:cs="Times New Roman"/>
          <w:sz w:val="28"/>
          <w:szCs w:val="28"/>
        </w:rPr>
        <w:t>,</w:t>
      </w:r>
      <w:r>
        <w:rPr>
          <w:rFonts w:ascii="Times New Roman" w:hAnsi="Times New Roman" w:cs="Times New Roman"/>
          <w:sz w:val="28"/>
          <w:szCs w:val="28"/>
        </w:rPr>
        <w:t xml:space="preserve"> the consumer was making less payment and the accounts were rightly asked to be</w:t>
      </w:r>
      <w:r w:rsidR="0005215B">
        <w:rPr>
          <w:rFonts w:ascii="Times New Roman" w:hAnsi="Times New Roman" w:cs="Times New Roman"/>
          <w:sz w:val="28"/>
          <w:szCs w:val="28"/>
        </w:rPr>
        <w:t xml:space="preserve"> </w:t>
      </w:r>
      <w:r>
        <w:rPr>
          <w:rFonts w:ascii="Times New Roman" w:hAnsi="Times New Roman" w:cs="Times New Roman"/>
          <w:sz w:val="28"/>
          <w:szCs w:val="28"/>
        </w:rPr>
        <w:t>overh</w:t>
      </w:r>
      <w:r w:rsidR="001D6A6E">
        <w:rPr>
          <w:rFonts w:ascii="Times New Roman" w:hAnsi="Times New Roman" w:cs="Times New Roman"/>
          <w:sz w:val="28"/>
          <w:szCs w:val="28"/>
        </w:rPr>
        <w:t>a</w:t>
      </w:r>
      <w:r>
        <w:rPr>
          <w:rFonts w:ascii="Times New Roman" w:hAnsi="Times New Roman" w:cs="Times New Roman"/>
          <w:sz w:val="28"/>
          <w:szCs w:val="28"/>
        </w:rPr>
        <w:t xml:space="preserve">uled on the basis of the consumption of the </w:t>
      </w:r>
      <w:r w:rsidR="0049365E">
        <w:rPr>
          <w:rFonts w:ascii="Times New Roman" w:hAnsi="Times New Roman" w:cs="Times New Roman"/>
          <w:sz w:val="28"/>
          <w:szCs w:val="28"/>
        </w:rPr>
        <w:t xml:space="preserve">corresponding </w:t>
      </w:r>
      <w:r>
        <w:rPr>
          <w:rFonts w:ascii="Times New Roman" w:hAnsi="Times New Roman" w:cs="Times New Roman"/>
          <w:sz w:val="28"/>
          <w:szCs w:val="28"/>
        </w:rPr>
        <w:t>months of the pr</w:t>
      </w:r>
      <w:r w:rsidR="0049365E">
        <w:rPr>
          <w:rFonts w:ascii="Times New Roman" w:hAnsi="Times New Roman" w:cs="Times New Roman"/>
          <w:sz w:val="28"/>
          <w:szCs w:val="28"/>
        </w:rPr>
        <w:t>e</w:t>
      </w:r>
      <w:r>
        <w:rPr>
          <w:rFonts w:ascii="Times New Roman" w:hAnsi="Times New Roman" w:cs="Times New Roman"/>
          <w:sz w:val="28"/>
          <w:szCs w:val="28"/>
        </w:rPr>
        <w:t>ceding year.</w:t>
      </w:r>
    </w:p>
    <w:p w:rsidR="00CB601D" w:rsidRDefault="00E85155" w:rsidP="00C459B0">
      <w:pPr>
        <w:spacing w:line="480" w:lineRule="auto"/>
        <w:ind w:left="540"/>
        <w:jc w:val="both"/>
        <w:rPr>
          <w:rFonts w:ascii="Times New Roman" w:hAnsi="Times New Roman" w:cs="Times New Roman"/>
          <w:sz w:val="28"/>
          <w:szCs w:val="28"/>
        </w:rPr>
      </w:pPr>
      <w:r>
        <w:rPr>
          <w:rFonts w:ascii="Times New Roman" w:hAnsi="Times New Roman" w:cs="Times New Roman"/>
          <w:sz w:val="28"/>
          <w:szCs w:val="28"/>
        </w:rPr>
        <w:t>(</w:t>
      </w:r>
      <w:r w:rsidR="0049365E">
        <w:rPr>
          <w:rFonts w:ascii="Times New Roman" w:hAnsi="Times New Roman" w:cs="Times New Roman"/>
          <w:sz w:val="28"/>
          <w:szCs w:val="28"/>
        </w:rPr>
        <w:t>iv)</w:t>
      </w:r>
      <w:r w:rsidR="00532631">
        <w:rPr>
          <w:rFonts w:ascii="Times New Roman" w:hAnsi="Times New Roman" w:cs="Times New Roman"/>
          <w:sz w:val="28"/>
          <w:szCs w:val="28"/>
        </w:rPr>
        <w:t xml:space="preserve">  </w:t>
      </w:r>
      <w:r w:rsidR="00CB601D" w:rsidRPr="00CB601D">
        <w:rPr>
          <w:rFonts w:ascii="Times New Roman" w:hAnsi="Times New Roman" w:cs="Times New Roman"/>
          <w:sz w:val="28"/>
          <w:szCs w:val="28"/>
        </w:rPr>
        <w:t>The Instantaneous Values of DD</w:t>
      </w:r>
      <w:r w:rsidR="00D72380">
        <w:rPr>
          <w:rFonts w:ascii="Times New Roman" w:hAnsi="Times New Roman" w:cs="Times New Roman"/>
          <w:sz w:val="28"/>
          <w:szCs w:val="28"/>
        </w:rPr>
        <w:t xml:space="preserve">L printout taken on </w:t>
      </w:r>
      <w:r w:rsidR="00382CB3">
        <w:rPr>
          <w:rFonts w:ascii="Times New Roman" w:hAnsi="Times New Roman" w:cs="Times New Roman"/>
          <w:sz w:val="28"/>
          <w:szCs w:val="28"/>
        </w:rPr>
        <w:t>02.02.2017</w:t>
      </w:r>
      <w:r w:rsidR="00AC5608">
        <w:rPr>
          <w:rFonts w:ascii="Times New Roman" w:hAnsi="Times New Roman" w:cs="Times New Roman"/>
          <w:sz w:val="28"/>
          <w:szCs w:val="28"/>
        </w:rPr>
        <w:tab/>
      </w:r>
      <w:r w:rsidR="00FA71AB">
        <w:rPr>
          <w:rFonts w:ascii="Times New Roman" w:hAnsi="Times New Roman" w:cs="Times New Roman"/>
          <w:sz w:val="28"/>
          <w:szCs w:val="28"/>
        </w:rPr>
        <w:t xml:space="preserve">      </w:t>
      </w:r>
      <w:r w:rsidR="00CB601D" w:rsidRPr="00CB601D">
        <w:rPr>
          <w:rFonts w:ascii="Times New Roman" w:hAnsi="Times New Roman" w:cs="Times New Roman"/>
          <w:sz w:val="28"/>
          <w:szCs w:val="28"/>
        </w:rPr>
        <w:t>show</w:t>
      </w:r>
      <w:r w:rsidR="00443CCB">
        <w:rPr>
          <w:rFonts w:ascii="Times New Roman" w:hAnsi="Times New Roman" w:cs="Times New Roman"/>
          <w:sz w:val="28"/>
          <w:szCs w:val="28"/>
        </w:rPr>
        <w:t>ed</w:t>
      </w:r>
      <w:r w:rsidR="00CB601D" w:rsidRPr="00CB601D">
        <w:rPr>
          <w:rFonts w:ascii="Times New Roman" w:hAnsi="Times New Roman" w:cs="Times New Roman"/>
          <w:sz w:val="28"/>
          <w:szCs w:val="28"/>
        </w:rPr>
        <w:t xml:space="preserve"> that Active Current on Blue Phase was </w:t>
      </w:r>
      <w:r w:rsidR="00435802">
        <w:rPr>
          <w:rFonts w:ascii="Times New Roman" w:hAnsi="Times New Roman" w:cs="Times New Roman"/>
          <w:sz w:val="28"/>
          <w:szCs w:val="28"/>
        </w:rPr>
        <w:t>Zero Amp</w:t>
      </w:r>
      <w:r w:rsidR="0004779C">
        <w:rPr>
          <w:rFonts w:ascii="Times New Roman" w:hAnsi="Times New Roman" w:cs="Times New Roman"/>
          <w:sz w:val="28"/>
          <w:szCs w:val="28"/>
        </w:rPr>
        <w:t xml:space="preserve"> </w:t>
      </w:r>
      <w:r w:rsidR="001E4980">
        <w:rPr>
          <w:rFonts w:ascii="Times New Roman" w:hAnsi="Times New Roman" w:cs="Times New Roman"/>
          <w:sz w:val="28"/>
          <w:szCs w:val="28"/>
        </w:rPr>
        <w:tab/>
      </w:r>
      <w:r w:rsidR="001E4980">
        <w:rPr>
          <w:rFonts w:ascii="Times New Roman" w:hAnsi="Times New Roman" w:cs="Times New Roman"/>
          <w:sz w:val="28"/>
          <w:szCs w:val="28"/>
        </w:rPr>
        <w:tab/>
        <w:t xml:space="preserve">     </w:t>
      </w:r>
      <w:r w:rsidR="00CB601D" w:rsidRPr="00CB601D">
        <w:rPr>
          <w:rFonts w:ascii="Times New Roman" w:hAnsi="Times New Roman" w:cs="Times New Roman"/>
          <w:sz w:val="28"/>
          <w:szCs w:val="28"/>
        </w:rPr>
        <w:t xml:space="preserve">whereas the instantaneous </w:t>
      </w:r>
      <w:r w:rsidR="005B1281">
        <w:rPr>
          <w:rFonts w:ascii="Times New Roman" w:hAnsi="Times New Roman" w:cs="Times New Roman"/>
          <w:sz w:val="28"/>
          <w:szCs w:val="28"/>
        </w:rPr>
        <w:t>Values of DDL printout taken on</w:t>
      </w:r>
      <w:r w:rsidR="005B1281">
        <w:rPr>
          <w:rFonts w:ascii="Times New Roman" w:hAnsi="Times New Roman" w:cs="Times New Roman"/>
          <w:sz w:val="28"/>
          <w:szCs w:val="28"/>
        </w:rPr>
        <w:tab/>
      </w:r>
      <w:r w:rsidR="00440B29">
        <w:rPr>
          <w:rFonts w:ascii="Times New Roman" w:hAnsi="Times New Roman" w:cs="Times New Roman"/>
          <w:sz w:val="28"/>
          <w:szCs w:val="28"/>
        </w:rPr>
        <w:tab/>
        <w:t xml:space="preserve">      </w:t>
      </w:r>
      <w:r w:rsidR="00CB601D" w:rsidRPr="00CB601D">
        <w:rPr>
          <w:rFonts w:ascii="Times New Roman" w:hAnsi="Times New Roman" w:cs="Times New Roman"/>
          <w:sz w:val="28"/>
          <w:szCs w:val="28"/>
        </w:rPr>
        <w:t>07.02.2017, show</w:t>
      </w:r>
      <w:r w:rsidR="00921BF4">
        <w:rPr>
          <w:rFonts w:ascii="Times New Roman" w:hAnsi="Times New Roman" w:cs="Times New Roman"/>
          <w:sz w:val="28"/>
          <w:szCs w:val="28"/>
        </w:rPr>
        <w:t>ed</w:t>
      </w:r>
      <w:r w:rsidR="00CB601D" w:rsidRPr="00CB601D">
        <w:rPr>
          <w:rFonts w:ascii="Times New Roman" w:hAnsi="Times New Roman" w:cs="Times New Roman"/>
          <w:sz w:val="28"/>
          <w:szCs w:val="28"/>
        </w:rPr>
        <w:t xml:space="preserve"> that A</w:t>
      </w:r>
      <w:r w:rsidR="00C93EB8">
        <w:rPr>
          <w:rFonts w:ascii="Times New Roman" w:hAnsi="Times New Roman" w:cs="Times New Roman"/>
          <w:sz w:val="28"/>
          <w:szCs w:val="28"/>
        </w:rPr>
        <w:t>ctive Current on Blue Phase was</w:t>
      </w:r>
      <w:r w:rsidR="00B207D4">
        <w:rPr>
          <w:rFonts w:ascii="Times New Roman" w:hAnsi="Times New Roman" w:cs="Times New Roman"/>
          <w:sz w:val="28"/>
          <w:szCs w:val="28"/>
        </w:rPr>
        <w:tab/>
      </w:r>
      <w:r w:rsidR="00B207D4">
        <w:rPr>
          <w:rFonts w:ascii="Times New Roman" w:hAnsi="Times New Roman" w:cs="Times New Roman"/>
          <w:sz w:val="28"/>
          <w:szCs w:val="28"/>
        </w:rPr>
        <w:tab/>
        <w:t xml:space="preserve">      </w:t>
      </w:r>
      <w:r w:rsidR="00CB601D" w:rsidRPr="00CB601D">
        <w:rPr>
          <w:rFonts w:ascii="Times New Roman" w:hAnsi="Times New Roman" w:cs="Times New Roman"/>
          <w:sz w:val="28"/>
          <w:szCs w:val="28"/>
        </w:rPr>
        <w:t>8.59Amp i.e. after correction of connections at site.</w:t>
      </w:r>
    </w:p>
    <w:p w:rsidR="00A75FFA" w:rsidRPr="00CB601D" w:rsidRDefault="00E85155" w:rsidP="00A75FFA">
      <w:pPr>
        <w:spacing w:line="480" w:lineRule="auto"/>
        <w:ind w:left="1170" w:hanging="540"/>
        <w:jc w:val="both"/>
        <w:rPr>
          <w:rFonts w:ascii="Times New Roman" w:hAnsi="Times New Roman" w:cs="Times New Roman"/>
          <w:sz w:val="28"/>
          <w:szCs w:val="28"/>
        </w:rPr>
      </w:pPr>
      <w:r>
        <w:rPr>
          <w:rFonts w:ascii="Times New Roman" w:hAnsi="Times New Roman" w:cs="Times New Roman"/>
          <w:sz w:val="28"/>
          <w:szCs w:val="28"/>
        </w:rPr>
        <w:lastRenderedPageBreak/>
        <w:t>(</w:t>
      </w:r>
      <w:r w:rsidR="00A75FFA">
        <w:rPr>
          <w:rFonts w:ascii="Times New Roman" w:hAnsi="Times New Roman" w:cs="Times New Roman"/>
          <w:sz w:val="28"/>
          <w:szCs w:val="28"/>
        </w:rPr>
        <w:t>v)</w:t>
      </w:r>
      <w:r w:rsidR="00A75FFA">
        <w:rPr>
          <w:rFonts w:ascii="Times New Roman" w:hAnsi="Times New Roman" w:cs="Times New Roman"/>
          <w:sz w:val="28"/>
          <w:szCs w:val="28"/>
        </w:rPr>
        <w:tab/>
        <w:t>As per directions given during the course of hearing on 06.03.2018, copy of previous DDL (Load Survey Data) is placed on record.</w:t>
      </w:r>
    </w:p>
    <w:p w:rsidR="00CB601D" w:rsidRDefault="006C37EE" w:rsidP="00C86AA0">
      <w:pPr>
        <w:spacing w:line="360" w:lineRule="auto"/>
        <w:ind w:left="-9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sidR="00967D8C">
        <w:rPr>
          <w:rFonts w:ascii="Times New Roman" w:hAnsi="Times New Roman" w:cs="Times New Roman"/>
          <w:b/>
          <w:sz w:val="28"/>
          <w:szCs w:val="28"/>
        </w:rPr>
        <w:t xml:space="preserve">Analysis and </w:t>
      </w:r>
      <w:r>
        <w:rPr>
          <w:rFonts w:ascii="Times New Roman" w:hAnsi="Times New Roman" w:cs="Times New Roman"/>
          <w:b/>
          <w:sz w:val="28"/>
          <w:szCs w:val="28"/>
        </w:rPr>
        <w:t>Decision</w:t>
      </w:r>
      <w:r w:rsidR="00967D8C">
        <w:rPr>
          <w:rFonts w:ascii="Times New Roman" w:hAnsi="Times New Roman" w:cs="Times New Roman"/>
          <w:b/>
          <w:sz w:val="28"/>
          <w:szCs w:val="28"/>
        </w:rPr>
        <w:t>:</w:t>
      </w:r>
    </w:p>
    <w:p w:rsidR="00563310" w:rsidRDefault="00563310" w:rsidP="00C86AA0">
      <w:pPr>
        <w:spacing w:line="360" w:lineRule="auto"/>
        <w:ind w:left="-90"/>
        <w:jc w:val="both"/>
        <w:rPr>
          <w:rFonts w:ascii="Times New Roman" w:hAnsi="Times New Roman" w:cs="Times New Roman"/>
          <w:bCs/>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Cs/>
          <w:sz w:val="28"/>
          <w:szCs w:val="28"/>
        </w:rPr>
        <w:t>The issue requiring adjudication is the legitimacy of the demand raised on account of overhauling the account of the Petitioner, for the period from 14.09.2016 to 07.02.2017, on the basis of average consumption recorded during the corresponding period of the previous year.</w:t>
      </w:r>
    </w:p>
    <w:p w:rsidR="00EE2F5C" w:rsidRPr="00921BF4" w:rsidRDefault="007A4F12" w:rsidP="00C86AA0">
      <w:pPr>
        <w:spacing w:line="360" w:lineRule="auto"/>
        <w:ind w:left="-90"/>
        <w:jc w:val="both"/>
        <w:rPr>
          <w:rFonts w:ascii="Times New Roman" w:hAnsi="Times New Roman" w:cs="Times New Roman"/>
          <w:bCs/>
          <w:i/>
          <w:sz w:val="28"/>
          <w:szCs w:val="28"/>
        </w:rPr>
      </w:pPr>
      <w:r>
        <w:rPr>
          <w:rFonts w:ascii="Times New Roman" w:hAnsi="Times New Roman" w:cs="Times New Roman"/>
          <w:bCs/>
          <w:sz w:val="28"/>
          <w:szCs w:val="28"/>
        </w:rPr>
        <w:tab/>
      </w:r>
      <w:r w:rsidR="00EE2F5C">
        <w:rPr>
          <w:rFonts w:ascii="Times New Roman" w:hAnsi="Times New Roman" w:cs="Times New Roman"/>
          <w:bCs/>
          <w:sz w:val="28"/>
          <w:szCs w:val="28"/>
        </w:rPr>
        <w:tab/>
      </w:r>
      <w:r w:rsidR="00EE2F5C" w:rsidRPr="00921BF4">
        <w:rPr>
          <w:rFonts w:ascii="Times New Roman" w:hAnsi="Times New Roman" w:cs="Times New Roman"/>
          <w:bCs/>
          <w:i/>
          <w:sz w:val="28"/>
          <w:szCs w:val="28"/>
        </w:rPr>
        <w:t>The points emerged are deliberated, analys</w:t>
      </w:r>
      <w:r w:rsidRPr="00921BF4">
        <w:rPr>
          <w:rFonts w:ascii="Times New Roman" w:hAnsi="Times New Roman" w:cs="Times New Roman"/>
          <w:bCs/>
          <w:i/>
          <w:sz w:val="28"/>
          <w:szCs w:val="28"/>
        </w:rPr>
        <w:t>e</w:t>
      </w:r>
      <w:r w:rsidR="00EE2F5C" w:rsidRPr="00921BF4">
        <w:rPr>
          <w:rFonts w:ascii="Times New Roman" w:hAnsi="Times New Roman" w:cs="Times New Roman"/>
          <w:bCs/>
          <w:i/>
          <w:sz w:val="28"/>
          <w:szCs w:val="28"/>
        </w:rPr>
        <w:t>d and decided as under:</w:t>
      </w:r>
    </w:p>
    <w:p w:rsidR="001636C6" w:rsidRDefault="001636C6" w:rsidP="001D152D">
      <w:pPr>
        <w:pStyle w:val="ListParagraph"/>
        <w:numPr>
          <w:ilvl w:val="0"/>
          <w:numId w:val="12"/>
        </w:numPr>
        <w:spacing w:line="360" w:lineRule="auto"/>
        <w:jc w:val="both"/>
        <w:rPr>
          <w:rFonts w:ascii="Times New Roman" w:hAnsi="Times New Roman" w:cs="Times New Roman"/>
          <w:sz w:val="28"/>
          <w:szCs w:val="28"/>
        </w:rPr>
      </w:pPr>
      <w:r w:rsidRPr="003551C5">
        <w:rPr>
          <w:rFonts w:ascii="Times New Roman" w:hAnsi="Times New Roman" w:cs="Times New Roman"/>
          <w:sz w:val="28"/>
          <w:szCs w:val="28"/>
        </w:rPr>
        <w:t xml:space="preserve">I agree with the contention of the PR that compliance of </w:t>
      </w:r>
      <w:r w:rsidR="003551C5" w:rsidRPr="003551C5">
        <w:rPr>
          <w:rFonts w:ascii="Times New Roman" w:hAnsi="Times New Roman" w:cs="Times New Roman"/>
          <w:sz w:val="28"/>
          <w:szCs w:val="28"/>
        </w:rPr>
        <w:t>c</w:t>
      </w:r>
      <w:r w:rsidRPr="003551C5">
        <w:rPr>
          <w:rFonts w:ascii="Times New Roman" w:hAnsi="Times New Roman" w:cs="Times New Roman"/>
          <w:sz w:val="28"/>
          <w:szCs w:val="28"/>
        </w:rPr>
        <w:t>odal provisions and instructions issued by the PSPCL</w:t>
      </w:r>
      <w:r w:rsidR="003551C5" w:rsidRPr="003551C5">
        <w:rPr>
          <w:rFonts w:ascii="Times New Roman" w:hAnsi="Times New Roman" w:cs="Times New Roman"/>
          <w:sz w:val="28"/>
          <w:szCs w:val="28"/>
        </w:rPr>
        <w:t>,</w:t>
      </w:r>
      <w:r w:rsidRPr="003551C5">
        <w:rPr>
          <w:rFonts w:ascii="Times New Roman" w:hAnsi="Times New Roman" w:cs="Times New Roman"/>
          <w:sz w:val="28"/>
          <w:szCs w:val="28"/>
        </w:rPr>
        <w:t xml:space="preserve"> requiring mention of relevant regulations of Supply </w:t>
      </w:r>
      <w:r w:rsidR="007A4F12" w:rsidRPr="003551C5">
        <w:rPr>
          <w:rFonts w:ascii="Times New Roman" w:hAnsi="Times New Roman" w:cs="Times New Roman"/>
          <w:sz w:val="28"/>
          <w:szCs w:val="28"/>
        </w:rPr>
        <w:t>C</w:t>
      </w:r>
      <w:r w:rsidRPr="003551C5">
        <w:rPr>
          <w:rFonts w:ascii="Times New Roman" w:hAnsi="Times New Roman" w:cs="Times New Roman"/>
          <w:sz w:val="28"/>
          <w:szCs w:val="28"/>
        </w:rPr>
        <w:t>ode or any other rule</w:t>
      </w:r>
      <w:r w:rsidR="007A4F12" w:rsidRPr="003551C5">
        <w:rPr>
          <w:rFonts w:ascii="Times New Roman" w:hAnsi="Times New Roman" w:cs="Times New Roman"/>
          <w:sz w:val="28"/>
          <w:szCs w:val="28"/>
        </w:rPr>
        <w:t>/</w:t>
      </w:r>
      <w:r w:rsidRPr="003551C5">
        <w:rPr>
          <w:rFonts w:ascii="Times New Roman" w:hAnsi="Times New Roman" w:cs="Times New Roman"/>
          <w:sz w:val="28"/>
          <w:szCs w:val="28"/>
        </w:rPr>
        <w:t xml:space="preserve"> regulation framed by the competent authority, while initiating proceedings against any consumer/overhauling its account, must have been ensured by the Additional Superintending Engineers/Senor Executive Engineer of the Distribution Licensee</w:t>
      </w:r>
      <w:r w:rsidR="003551C5" w:rsidRPr="003551C5">
        <w:rPr>
          <w:rFonts w:ascii="Times New Roman" w:hAnsi="Times New Roman" w:cs="Times New Roman"/>
          <w:sz w:val="28"/>
          <w:szCs w:val="28"/>
        </w:rPr>
        <w:t xml:space="preserve">  But the requisite compliance was not done.</w:t>
      </w:r>
    </w:p>
    <w:p w:rsidR="00443CCB" w:rsidRPr="003551C5" w:rsidRDefault="00443CCB" w:rsidP="00443CCB">
      <w:pPr>
        <w:pStyle w:val="ListParagraph"/>
        <w:spacing w:line="360" w:lineRule="auto"/>
        <w:jc w:val="both"/>
        <w:rPr>
          <w:rFonts w:ascii="Times New Roman" w:hAnsi="Times New Roman" w:cs="Times New Roman"/>
          <w:sz w:val="28"/>
          <w:szCs w:val="28"/>
        </w:rPr>
      </w:pPr>
    </w:p>
    <w:p w:rsidR="001D152D" w:rsidRDefault="001D152D" w:rsidP="001D152D">
      <w:pPr>
        <w:pStyle w:val="ListParagraph"/>
        <w:numPr>
          <w:ilvl w:val="0"/>
          <w:numId w:val="12"/>
        </w:numPr>
        <w:spacing w:line="480" w:lineRule="auto"/>
        <w:jc w:val="both"/>
        <w:rPr>
          <w:rFonts w:ascii="Times New Roman" w:hAnsi="Times New Roman" w:cs="Times New Roman"/>
          <w:sz w:val="28"/>
          <w:szCs w:val="28"/>
        </w:rPr>
      </w:pPr>
      <w:r w:rsidRPr="001D152D">
        <w:rPr>
          <w:rFonts w:ascii="Times New Roman" w:hAnsi="Times New Roman" w:cs="Times New Roman"/>
          <w:sz w:val="28"/>
          <w:szCs w:val="28"/>
        </w:rPr>
        <w:t>A study of the consumption data tabulated below reveals that the consumption of the Petitioner has decreased during the months from 10/2016 to 02/2017:</w:t>
      </w:r>
    </w:p>
    <w:p w:rsidR="00443CCB" w:rsidRPr="00443CCB" w:rsidRDefault="00443CCB" w:rsidP="00443CCB">
      <w:pPr>
        <w:pStyle w:val="ListParagraph"/>
        <w:rPr>
          <w:rFonts w:ascii="Times New Roman" w:hAnsi="Times New Roman" w:cs="Times New Roman"/>
          <w:sz w:val="28"/>
          <w:szCs w:val="28"/>
        </w:rPr>
      </w:pPr>
    </w:p>
    <w:p w:rsidR="00443CCB" w:rsidRPr="00443CCB" w:rsidRDefault="00443CCB" w:rsidP="00443CCB">
      <w:pPr>
        <w:spacing w:line="480" w:lineRule="auto"/>
        <w:jc w:val="both"/>
        <w:rPr>
          <w:rFonts w:ascii="Times New Roman" w:hAnsi="Times New Roman" w:cs="Times New Roman"/>
          <w:sz w:val="28"/>
          <w:szCs w:val="28"/>
        </w:rPr>
      </w:pPr>
    </w:p>
    <w:tbl>
      <w:tblPr>
        <w:tblStyle w:val="TableGrid"/>
        <w:tblW w:w="0" w:type="auto"/>
        <w:tblInd w:w="1440" w:type="dxa"/>
        <w:tblLook w:val="04A0"/>
      </w:tblPr>
      <w:tblGrid>
        <w:gridCol w:w="1134"/>
        <w:gridCol w:w="2425"/>
        <w:gridCol w:w="1753"/>
        <w:gridCol w:w="1773"/>
      </w:tblGrid>
      <w:tr w:rsidR="001D152D" w:rsidTr="004A0AE1">
        <w:tc>
          <w:tcPr>
            <w:tcW w:w="1098" w:type="dxa"/>
          </w:tcPr>
          <w:p w:rsidR="001D152D" w:rsidRPr="00656CCA" w:rsidRDefault="001D152D" w:rsidP="004A0AE1">
            <w:pPr>
              <w:pStyle w:val="ListParagraph"/>
              <w:ind w:left="0"/>
              <w:jc w:val="center"/>
              <w:rPr>
                <w:rFonts w:ascii="Times New Roman" w:hAnsi="Times New Roman" w:cs="Times New Roman"/>
                <w:b/>
                <w:i/>
                <w:sz w:val="28"/>
                <w:szCs w:val="28"/>
              </w:rPr>
            </w:pPr>
            <w:r w:rsidRPr="00656CCA">
              <w:rPr>
                <w:rFonts w:ascii="Times New Roman" w:hAnsi="Times New Roman" w:cs="Times New Roman"/>
                <w:b/>
                <w:i/>
                <w:sz w:val="28"/>
                <w:szCs w:val="28"/>
              </w:rPr>
              <w:lastRenderedPageBreak/>
              <w:t>Month</w:t>
            </w:r>
          </w:p>
        </w:tc>
        <w:tc>
          <w:tcPr>
            <w:tcW w:w="2444" w:type="dxa"/>
          </w:tcPr>
          <w:p w:rsidR="001D152D" w:rsidRPr="00656CCA" w:rsidRDefault="001D152D" w:rsidP="004A0AE1">
            <w:pPr>
              <w:pStyle w:val="ListParagraph"/>
              <w:ind w:left="0"/>
              <w:jc w:val="center"/>
              <w:rPr>
                <w:rFonts w:ascii="Times New Roman" w:hAnsi="Times New Roman" w:cs="Times New Roman"/>
                <w:b/>
                <w:i/>
                <w:sz w:val="28"/>
                <w:szCs w:val="28"/>
              </w:rPr>
            </w:pPr>
            <w:r w:rsidRPr="00656CCA">
              <w:rPr>
                <w:rFonts w:ascii="Times New Roman" w:hAnsi="Times New Roman" w:cs="Times New Roman"/>
                <w:b/>
                <w:i/>
                <w:sz w:val="28"/>
                <w:szCs w:val="28"/>
              </w:rPr>
              <w:t>Consumption in kVAh</w:t>
            </w:r>
          </w:p>
        </w:tc>
        <w:tc>
          <w:tcPr>
            <w:tcW w:w="1771" w:type="dxa"/>
          </w:tcPr>
          <w:p w:rsidR="001D152D" w:rsidRPr="00656CCA" w:rsidRDefault="001D152D" w:rsidP="004A0AE1">
            <w:pPr>
              <w:pStyle w:val="ListParagraph"/>
              <w:ind w:left="0"/>
              <w:jc w:val="center"/>
              <w:rPr>
                <w:rFonts w:ascii="Times New Roman" w:hAnsi="Times New Roman" w:cs="Times New Roman"/>
                <w:b/>
                <w:i/>
                <w:sz w:val="28"/>
                <w:szCs w:val="28"/>
              </w:rPr>
            </w:pPr>
            <w:r w:rsidRPr="00656CCA">
              <w:rPr>
                <w:rFonts w:ascii="Times New Roman" w:hAnsi="Times New Roman" w:cs="Times New Roman"/>
                <w:b/>
                <w:i/>
                <w:sz w:val="28"/>
                <w:szCs w:val="28"/>
              </w:rPr>
              <w:t>Month</w:t>
            </w:r>
          </w:p>
        </w:tc>
        <w:tc>
          <w:tcPr>
            <w:tcW w:w="1772" w:type="dxa"/>
          </w:tcPr>
          <w:p w:rsidR="001D152D" w:rsidRPr="00656CCA" w:rsidRDefault="001D152D" w:rsidP="004A0AE1">
            <w:pPr>
              <w:pStyle w:val="ListParagraph"/>
              <w:ind w:left="0"/>
              <w:jc w:val="center"/>
              <w:rPr>
                <w:rFonts w:ascii="Times New Roman" w:hAnsi="Times New Roman" w:cs="Times New Roman"/>
                <w:b/>
                <w:i/>
                <w:sz w:val="28"/>
                <w:szCs w:val="28"/>
              </w:rPr>
            </w:pPr>
            <w:r w:rsidRPr="00656CCA">
              <w:rPr>
                <w:rFonts w:ascii="Times New Roman" w:hAnsi="Times New Roman" w:cs="Times New Roman"/>
                <w:b/>
                <w:i/>
                <w:sz w:val="28"/>
                <w:szCs w:val="28"/>
              </w:rPr>
              <w:t>Consumption in kVAh</w:t>
            </w:r>
          </w:p>
        </w:tc>
      </w:tr>
      <w:tr w:rsidR="001D152D" w:rsidTr="004A0AE1">
        <w:tc>
          <w:tcPr>
            <w:tcW w:w="1098" w:type="dxa"/>
          </w:tcPr>
          <w:p w:rsidR="001D152D" w:rsidRPr="00B55A93"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10/2015</w:t>
            </w:r>
          </w:p>
        </w:tc>
        <w:tc>
          <w:tcPr>
            <w:tcW w:w="2444" w:type="dxa"/>
          </w:tcPr>
          <w:p w:rsidR="001D152D" w:rsidRPr="007C3E03" w:rsidRDefault="001D152D" w:rsidP="004A0AE1">
            <w:pPr>
              <w:pStyle w:val="ListParagraph"/>
              <w:ind w:left="0"/>
              <w:jc w:val="center"/>
              <w:rPr>
                <w:rFonts w:ascii="Times New Roman" w:hAnsi="Times New Roman" w:cs="Times New Roman"/>
                <w:i/>
                <w:sz w:val="28"/>
                <w:szCs w:val="28"/>
              </w:rPr>
            </w:pPr>
            <w:r w:rsidRPr="007C3E03">
              <w:rPr>
                <w:rFonts w:ascii="Times New Roman" w:hAnsi="Times New Roman" w:cs="Times New Roman"/>
                <w:i/>
                <w:sz w:val="28"/>
                <w:szCs w:val="28"/>
              </w:rPr>
              <w:t>61300</w:t>
            </w:r>
          </w:p>
        </w:tc>
        <w:tc>
          <w:tcPr>
            <w:tcW w:w="1771" w:type="dxa"/>
          </w:tcPr>
          <w:p w:rsidR="001D152D" w:rsidRPr="007C3E03" w:rsidRDefault="001D152D" w:rsidP="004A0AE1">
            <w:pPr>
              <w:pStyle w:val="ListParagraph"/>
              <w:ind w:left="0"/>
              <w:jc w:val="center"/>
              <w:rPr>
                <w:rFonts w:ascii="Times New Roman" w:hAnsi="Times New Roman" w:cs="Times New Roman"/>
                <w:i/>
                <w:sz w:val="28"/>
                <w:szCs w:val="28"/>
              </w:rPr>
            </w:pPr>
            <w:r w:rsidRPr="007C3E03">
              <w:rPr>
                <w:rFonts w:ascii="Times New Roman" w:hAnsi="Times New Roman" w:cs="Times New Roman"/>
                <w:i/>
                <w:sz w:val="28"/>
                <w:szCs w:val="28"/>
              </w:rPr>
              <w:t>10/2016</w:t>
            </w:r>
          </w:p>
        </w:tc>
        <w:tc>
          <w:tcPr>
            <w:tcW w:w="1772" w:type="dxa"/>
          </w:tcPr>
          <w:p w:rsidR="001D152D" w:rsidRPr="007C3E03" w:rsidRDefault="001D152D" w:rsidP="004A0AE1">
            <w:pPr>
              <w:pStyle w:val="ListParagraph"/>
              <w:ind w:left="0"/>
              <w:jc w:val="center"/>
              <w:rPr>
                <w:rFonts w:ascii="Times New Roman" w:hAnsi="Times New Roman" w:cs="Times New Roman"/>
                <w:i/>
                <w:sz w:val="28"/>
                <w:szCs w:val="28"/>
              </w:rPr>
            </w:pPr>
            <w:r w:rsidRPr="007C3E03">
              <w:rPr>
                <w:rFonts w:ascii="Times New Roman" w:hAnsi="Times New Roman" w:cs="Times New Roman"/>
                <w:i/>
                <w:sz w:val="28"/>
                <w:szCs w:val="28"/>
              </w:rPr>
              <w:t>43264</w:t>
            </w:r>
          </w:p>
        </w:tc>
      </w:tr>
      <w:tr w:rsidR="001D152D" w:rsidTr="004A0AE1">
        <w:tc>
          <w:tcPr>
            <w:tcW w:w="1098"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11/2015</w:t>
            </w:r>
          </w:p>
        </w:tc>
        <w:tc>
          <w:tcPr>
            <w:tcW w:w="2444" w:type="dxa"/>
          </w:tcPr>
          <w:p w:rsidR="001D152D" w:rsidRPr="007C3E03"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48676</w:t>
            </w:r>
          </w:p>
        </w:tc>
        <w:tc>
          <w:tcPr>
            <w:tcW w:w="1771" w:type="dxa"/>
          </w:tcPr>
          <w:p w:rsidR="001D152D" w:rsidRPr="007C3E03"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11/2016</w:t>
            </w:r>
          </w:p>
        </w:tc>
        <w:tc>
          <w:tcPr>
            <w:tcW w:w="1772" w:type="dxa"/>
          </w:tcPr>
          <w:p w:rsidR="001D152D" w:rsidRPr="007C3E03"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33480</w:t>
            </w:r>
          </w:p>
        </w:tc>
      </w:tr>
      <w:tr w:rsidR="001D152D" w:rsidTr="004A0AE1">
        <w:tc>
          <w:tcPr>
            <w:tcW w:w="1098"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12/2015</w:t>
            </w:r>
          </w:p>
        </w:tc>
        <w:tc>
          <w:tcPr>
            <w:tcW w:w="2444"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47852</w:t>
            </w:r>
          </w:p>
        </w:tc>
        <w:tc>
          <w:tcPr>
            <w:tcW w:w="1771"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12/2016</w:t>
            </w:r>
          </w:p>
        </w:tc>
        <w:tc>
          <w:tcPr>
            <w:tcW w:w="1772"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31872</w:t>
            </w:r>
          </w:p>
        </w:tc>
      </w:tr>
      <w:tr w:rsidR="001D152D" w:rsidTr="004A0AE1">
        <w:tc>
          <w:tcPr>
            <w:tcW w:w="1098"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01/2016</w:t>
            </w:r>
          </w:p>
        </w:tc>
        <w:tc>
          <w:tcPr>
            <w:tcW w:w="2444"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39560</w:t>
            </w:r>
          </w:p>
        </w:tc>
        <w:tc>
          <w:tcPr>
            <w:tcW w:w="1771"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01/2017</w:t>
            </w:r>
          </w:p>
        </w:tc>
        <w:tc>
          <w:tcPr>
            <w:tcW w:w="1772"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26449</w:t>
            </w:r>
          </w:p>
        </w:tc>
      </w:tr>
      <w:tr w:rsidR="001D152D" w:rsidTr="004A0AE1">
        <w:tc>
          <w:tcPr>
            <w:tcW w:w="1098"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02/2016</w:t>
            </w:r>
          </w:p>
        </w:tc>
        <w:tc>
          <w:tcPr>
            <w:tcW w:w="2444"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40012</w:t>
            </w:r>
          </w:p>
        </w:tc>
        <w:tc>
          <w:tcPr>
            <w:tcW w:w="1771"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02/2017</w:t>
            </w:r>
          </w:p>
        </w:tc>
        <w:tc>
          <w:tcPr>
            <w:tcW w:w="1772" w:type="dxa"/>
          </w:tcPr>
          <w:p w:rsidR="001D152D" w:rsidRDefault="001D152D" w:rsidP="004A0AE1">
            <w:pPr>
              <w:pStyle w:val="ListParagraph"/>
              <w:ind w:left="0"/>
              <w:jc w:val="center"/>
              <w:rPr>
                <w:rFonts w:ascii="Times New Roman" w:hAnsi="Times New Roman" w:cs="Times New Roman"/>
                <w:i/>
                <w:sz w:val="28"/>
                <w:szCs w:val="28"/>
              </w:rPr>
            </w:pPr>
            <w:r>
              <w:rPr>
                <w:rFonts w:ascii="Times New Roman" w:hAnsi="Times New Roman" w:cs="Times New Roman"/>
                <w:i/>
                <w:sz w:val="28"/>
                <w:szCs w:val="28"/>
              </w:rPr>
              <w:t>34428</w:t>
            </w:r>
          </w:p>
        </w:tc>
      </w:tr>
    </w:tbl>
    <w:p w:rsidR="001D152D" w:rsidRPr="00F65F93" w:rsidRDefault="001D152D" w:rsidP="00F65F93">
      <w:pPr>
        <w:spacing w:line="360" w:lineRule="auto"/>
        <w:jc w:val="both"/>
        <w:rPr>
          <w:rFonts w:ascii="Times New Roman" w:hAnsi="Times New Roman" w:cs="Times New Roman"/>
          <w:sz w:val="28"/>
          <w:szCs w:val="28"/>
        </w:rPr>
      </w:pPr>
    </w:p>
    <w:p w:rsidR="001D152D" w:rsidRDefault="001D152D" w:rsidP="00F65F93">
      <w:pPr>
        <w:spacing w:line="360" w:lineRule="auto"/>
        <w:ind w:left="720" w:firstLine="720"/>
        <w:jc w:val="both"/>
        <w:rPr>
          <w:rFonts w:ascii="Times New Roman" w:hAnsi="Times New Roman" w:cs="Times New Roman"/>
          <w:sz w:val="28"/>
          <w:szCs w:val="28"/>
        </w:rPr>
      </w:pPr>
      <w:r w:rsidRPr="00F65F93">
        <w:rPr>
          <w:rFonts w:ascii="Times New Roman" w:hAnsi="Times New Roman" w:cs="Times New Roman"/>
          <w:sz w:val="28"/>
          <w:szCs w:val="28"/>
        </w:rPr>
        <w:t>Evidently, the Addl. S.E/Sr. Executive Engineer did not take care to</w:t>
      </w:r>
      <w:r w:rsidR="00530B5C">
        <w:rPr>
          <w:rFonts w:ascii="Times New Roman" w:hAnsi="Times New Roman" w:cs="Times New Roman"/>
          <w:sz w:val="28"/>
          <w:szCs w:val="28"/>
        </w:rPr>
        <w:t xml:space="preserve"> </w:t>
      </w:r>
      <w:r w:rsidR="00086ABF">
        <w:rPr>
          <w:rFonts w:ascii="Times New Roman" w:hAnsi="Times New Roman" w:cs="Times New Roman"/>
          <w:sz w:val="28"/>
          <w:szCs w:val="28"/>
        </w:rPr>
        <w:t xml:space="preserve">keep a vigil on the variation in </w:t>
      </w:r>
      <w:r w:rsidRPr="00F65F93">
        <w:rPr>
          <w:rFonts w:ascii="Times New Roman" w:hAnsi="Times New Roman" w:cs="Times New Roman"/>
          <w:sz w:val="28"/>
          <w:szCs w:val="28"/>
        </w:rPr>
        <w:t>consumption from the consumption data available in the Energy Variation Register/SAP system</w:t>
      </w:r>
      <w:r w:rsidR="00530B5C">
        <w:rPr>
          <w:rFonts w:ascii="Times New Roman" w:hAnsi="Times New Roman" w:cs="Times New Roman"/>
          <w:sz w:val="28"/>
          <w:szCs w:val="28"/>
        </w:rPr>
        <w:t xml:space="preserve"> and thus failed to analyse considerable fall in consumption during the period ibid</w:t>
      </w:r>
      <w:r w:rsidRPr="00F65F93">
        <w:rPr>
          <w:rFonts w:ascii="Times New Roman" w:hAnsi="Times New Roman" w:cs="Times New Roman"/>
          <w:sz w:val="28"/>
          <w:szCs w:val="28"/>
        </w:rPr>
        <w:t xml:space="preserve">. Had this been done, variations in consumption would have been noticed and corrective action could have been taken immediately. </w:t>
      </w:r>
    </w:p>
    <w:p w:rsidR="006666BC" w:rsidRPr="00A077A7" w:rsidRDefault="006D05EC" w:rsidP="00F65F93">
      <w:pPr>
        <w:spacing w:line="360" w:lineRule="auto"/>
        <w:ind w:left="720" w:firstLine="720"/>
        <w:jc w:val="both"/>
        <w:rPr>
          <w:rFonts w:ascii="Times New Roman" w:hAnsi="Times New Roman" w:cs="Times New Roman"/>
          <w:b/>
          <w:sz w:val="28"/>
          <w:szCs w:val="28"/>
        </w:rPr>
      </w:pPr>
      <w:r w:rsidRPr="00A077A7">
        <w:rPr>
          <w:rFonts w:ascii="Times New Roman" w:hAnsi="Times New Roman" w:cs="Times New Roman"/>
          <w:b/>
          <w:sz w:val="28"/>
          <w:szCs w:val="28"/>
        </w:rPr>
        <w:t>At the same time, the consumer, as a responsible citizen, should have brought to the notice of the Respondent, the abnormal fall in consumption noticed on receipt of monthly energy bills.  The assertion by the Petitioner that</w:t>
      </w:r>
      <w:r w:rsidR="00905685" w:rsidRPr="00A077A7">
        <w:rPr>
          <w:rFonts w:ascii="Times New Roman" w:hAnsi="Times New Roman" w:cs="Times New Roman"/>
          <w:b/>
          <w:sz w:val="28"/>
          <w:szCs w:val="28"/>
        </w:rPr>
        <w:t>,</w:t>
      </w:r>
      <w:r w:rsidRPr="00A077A7">
        <w:rPr>
          <w:rFonts w:ascii="Times New Roman" w:hAnsi="Times New Roman" w:cs="Times New Roman"/>
          <w:b/>
          <w:sz w:val="28"/>
          <w:szCs w:val="28"/>
        </w:rPr>
        <w:t xml:space="preserve"> “consumption varied from month to month, according to season and demand in the market/work in the factory,” as a matter of routine, is not desirable and convincing.</w:t>
      </w:r>
    </w:p>
    <w:p w:rsidR="00972654" w:rsidRPr="00C944FC" w:rsidRDefault="00C944FC" w:rsidP="00357ADA">
      <w:pPr>
        <w:pStyle w:val="ListParagraph"/>
        <w:numPr>
          <w:ilvl w:val="0"/>
          <w:numId w:val="12"/>
        </w:numPr>
        <w:spacing w:line="480" w:lineRule="auto"/>
        <w:jc w:val="both"/>
        <w:rPr>
          <w:rFonts w:ascii="Times New Roman" w:hAnsi="Times New Roman" w:cs="Times New Roman"/>
          <w:sz w:val="28"/>
          <w:szCs w:val="28"/>
        </w:rPr>
      </w:pPr>
      <w:r w:rsidRPr="00C944FC">
        <w:rPr>
          <w:rFonts w:ascii="Times New Roman" w:hAnsi="Times New Roman" w:cs="Times New Roman"/>
          <w:sz w:val="28"/>
          <w:szCs w:val="28"/>
        </w:rPr>
        <w:t>The Instantaneous Values of DDL printout taken on 02.02.2017 shows that Active Current on Blue Phase was Zero Amp whereas the Instan</w:t>
      </w:r>
      <w:r w:rsidR="00357ADA">
        <w:rPr>
          <w:rFonts w:ascii="Times New Roman" w:hAnsi="Times New Roman" w:cs="Times New Roman"/>
          <w:sz w:val="28"/>
          <w:szCs w:val="28"/>
        </w:rPr>
        <w:t xml:space="preserve">taneous Values of DDL print out taken on 07.02.2017, shows that Active Current on Blue Phase was 8.59Amp i.e. after correction of connections at site. </w:t>
      </w:r>
    </w:p>
    <w:p w:rsidR="00972654" w:rsidRPr="00011413" w:rsidRDefault="00011413" w:rsidP="00011413">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(iv) </w:t>
      </w:r>
      <w:r w:rsidR="006A5484">
        <w:rPr>
          <w:rFonts w:ascii="Times New Roman" w:hAnsi="Times New Roman" w:cs="Times New Roman"/>
          <w:sz w:val="28"/>
          <w:szCs w:val="28"/>
        </w:rPr>
        <w:t xml:space="preserve">   </w:t>
      </w:r>
      <w:r w:rsidR="00972654" w:rsidRPr="00011413">
        <w:rPr>
          <w:rFonts w:ascii="Times New Roman" w:hAnsi="Times New Roman" w:cs="Times New Roman"/>
          <w:sz w:val="28"/>
          <w:szCs w:val="28"/>
        </w:rPr>
        <w:t>The Load Survey data of both the DDL</w:t>
      </w:r>
      <w:r w:rsidR="008F2CDD">
        <w:rPr>
          <w:rFonts w:ascii="Times New Roman" w:hAnsi="Times New Roman" w:cs="Times New Roman"/>
          <w:sz w:val="28"/>
          <w:szCs w:val="28"/>
        </w:rPr>
        <w:t>s show</w:t>
      </w:r>
      <w:r w:rsidR="003E4B9D">
        <w:rPr>
          <w:rFonts w:ascii="Times New Roman" w:hAnsi="Times New Roman" w:cs="Times New Roman"/>
          <w:sz w:val="28"/>
          <w:szCs w:val="28"/>
        </w:rPr>
        <w:t>s</w:t>
      </w:r>
      <w:r w:rsidR="008F2CDD">
        <w:rPr>
          <w:rFonts w:ascii="Times New Roman" w:hAnsi="Times New Roman" w:cs="Times New Roman"/>
          <w:sz w:val="28"/>
          <w:szCs w:val="28"/>
        </w:rPr>
        <w:t xml:space="preserve"> that Blue Phase was</w:t>
      </w:r>
      <w:r w:rsidR="008F2CDD">
        <w:rPr>
          <w:rFonts w:ascii="Times New Roman" w:hAnsi="Times New Roman" w:cs="Times New Roman"/>
          <w:sz w:val="28"/>
          <w:szCs w:val="28"/>
        </w:rPr>
        <w:tab/>
      </w:r>
      <w:r w:rsidR="00972654" w:rsidRPr="00011413">
        <w:rPr>
          <w:rFonts w:ascii="Times New Roman" w:hAnsi="Times New Roman" w:cs="Times New Roman"/>
          <w:sz w:val="28"/>
          <w:szCs w:val="28"/>
        </w:rPr>
        <w:t xml:space="preserve">recording zero current or </w:t>
      </w:r>
      <w:r w:rsidR="00E33D3F">
        <w:rPr>
          <w:rFonts w:ascii="Times New Roman" w:hAnsi="Times New Roman" w:cs="Times New Roman"/>
          <w:sz w:val="28"/>
          <w:szCs w:val="28"/>
        </w:rPr>
        <w:t>very less current as compared</w:t>
      </w:r>
      <w:r w:rsidR="00E33D3F">
        <w:rPr>
          <w:rFonts w:ascii="Times New Roman" w:hAnsi="Times New Roman" w:cs="Times New Roman"/>
          <w:sz w:val="28"/>
          <w:szCs w:val="28"/>
        </w:rPr>
        <w:tab/>
      </w:r>
      <w:r w:rsidR="008E5EFD">
        <w:rPr>
          <w:rFonts w:ascii="Times New Roman" w:hAnsi="Times New Roman" w:cs="Times New Roman"/>
          <w:sz w:val="28"/>
          <w:szCs w:val="28"/>
        </w:rPr>
        <w:t>to other</w:t>
      </w:r>
      <w:r w:rsidR="008E5EFD">
        <w:rPr>
          <w:rFonts w:ascii="Times New Roman" w:hAnsi="Times New Roman" w:cs="Times New Roman"/>
          <w:sz w:val="28"/>
          <w:szCs w:val="28"/>
        </w:rPr>
        <w:tab/>
      </w:r>
      <w:r w:rsidR="00972654" w:rsidRPr="00011413">
        <w:rPr>
          <w:rFonts w:ascii="Times New Roman" w:hAnsi="Times New Roman" w:cs="Times New Roman"/>
          <w:sz w:val="28"/>
          <w:szCs w:val="28"/>
        </w:rPr>
        <w:t>Phases.</w:t>
      </w:r>
    </w:p>
    <w:p w:rsidR="00FF7858" w:rsidRPr="00FF7858" w:rsidRDefault="004A0AE1" w:rsidP="00746F1B">
      <w:pPr>
        <w:pStyle w:val="ListParagraph"/>
        <w:numPr>
          <w:ilvl w:val="0"/>
          <w:numId w:val="9"/>
        </w:numPr>
        <w:spacing w:line="480" w:lineRule="auto"/>
        <w:ind w:left="0" w:firstLine="180"/>
        <w:jc w:val="both"/>
        <w:rPr>
          <w:rFonts w:ascii="Times New Roman" w:hAnsi="Times New Roman" w:cs="Times New Roman"/>
          <w:b/>
          <w:sz w:val="28"/>
          <w:szCs w:val="28"/>
        </w:rPr>
      </w:pPr>
      <w:r w:rsidRPr="00FF7858">
        <w:rPr>
          <w:rFonts w:ascii="Times New Roman" w:hAnsi="Times New Roman" w:cs="Times New Roman"/>
          <w:sz w:val="28"/>
          <w:szCs w:val="28"/>
        </w:rPr>
        <w:t>A</w:t>
      </w:r>
      <w:r w:rsidR="00B636C8" w:rsidRPr="00FF7858">
        <w:rPr>
          <w:rFonts w:ascii="Times New Roman" w:hAnsi="Times New Roman" w:cs="Times New Roman"/>
          <w:sz w:val="28"/>
          <w:szCs w:val="28"/>
        </w:rPr>
        <w:t xml:space="preserve"> perusal of </w:t>
      </w:r>
      <w:r w:rsidR="00545C54">
        <w:rPr>
          <w:rFonts w:ascii="Times New Roman" w:hAnsi="Times New Roman" w:cs="Times New Roman"/>
          <w:sz w:val="28"/>
          <w:szCs w:val="28"/>
        </w:rPr>
        <w:t xml:space="preserve">Printout of DDL supplied </w:t>
      </w:r>
      <w:r w:rsidRPr="00FF7858">
        <w:rPr>
          <w:rFonts w:ascii="Times New Roman" w:hAnsi="Times New Roman" w:cs="Times New Roman"/>
          <w:sz w:val="28"/>
          <w:szCs w:val="28"/>
        </w:rPr>
        <w:t xml:space="preserve">by the Respondent, </w:t>
      </w:r>
      <w:r w:rsidR="00F02D7B">
        <w:rPr>
          <w:rFonts w:ascii="Times New Roman" w:hAnsi="Times New Roman" w:cs="Times New Roman"/>
          <w:sz w:val="28"/>
          <w:szCs w:val="28"/>
        </w:rPr>
        <w:t>on</w:t>
      </w:r>
      <w:r w:rsidR="00F02D7B">
        <w:rPr>
          <w:rFonts w:ascii="Times New Roman" w:hAnsi="Times New Roman" w:cs="Times New Roman"/>
          <w:sz w:val="28"/>
          <w:szCs w:val="28"/>
        </w:rPr>
        <w:tab/>
      </w:r>
      <w:r w:rsidR="00B636C8" w:rsidRPr="00FF7858">
        <w:rPr>
          <w:rFonts w:ascii="Times New Roman" w:hAnsi="Times New Roman" w:cs="Times New Roman"/>
          <w:sz w:val="28"/>
          <w:szCs w:val="28"/>
        </w:rPr>
        <w:t xml:space="preserve">07.03.2018 on being </w:t>
      </w:r>
      <w:r w:rsidRPr="00FF7858">
        <w:rPr>
          <w:rFonts w:ascii="Times New Roman" w:hAnsi="Times New Roman" w:cs="Times New Roman"/>
          <w:sz w:val="28"/>
          <w:szCs w:val="28"/>
        </w:rPr>
        <w:t>so</w:t>
      </w:r>
      <w:r w:rsidR="00B636C8" w:rsidRPr="00FF7858">
        <w:rPr>
          <w:rFonts w:ascii="Times New Roman" w:hAnsi="Times New Roman" w:cs="Times New Roman"/>
          <w:sz w:val="28"/>
          <w:szCs w:val="28"/>
        </w:rPr>
        <w:t xml:space="preserve"> directed during hearing</w:t>
      </w:r>
      <w:r w:rsidR="009C13E0">
        <w:rPr>
          <w:rFonts w:ascii="Times New Roman" w:hAnsi="Times New Roman" w:cs="Times New Roman"/>
          <w:sz w:val="28"/>
          <w:szCs w:val="28"/>
        </w:rPr>
        <w:t xml:space="preserve">, reveals that </w:t>
      </w:r>
      <w:r w:rsidR="009C13E0">
        <w:rPr>
          <w:rFonts w:ascii="Times New Roman" w:hAnsi="Times New Roman" w:cs="Times New Roman"/>
          <w:sz w:val="28"/>
          <w:szCs w:val="28"/>
        </w:rPr>
        <w:tab/>
      </w:r>
      <w:r w:rsidRPr="00FF7858">
        <w:rPr>
          <w:rFonts w:ascii="Times New Roman" w:hAnsi="Times New Roman" w:cs="Times New Roman"/>
          <w:sz w:val="28"/>
          <w:szCs w:val="28"/>
        </w:rPr>
        <w:t>current on Blue Phase rema</w:t>
      </w:r>
      <w:r w:rsidR="003067BF">
        <w:rPr>
          <w:rFonts w:ascii="Times New Roman" w:hAnsi="Times New Roman" w:cs="Times New Roman"/>
          <w:sz w:val="28"/>
          <w:szCs w:val="28"/>
        </w:rPr>
        <w:t>ined 0.00 to 0.02 Amp w.e.f.</w:t>
      </w:r>
      <w:r w:rsidR="003067BF">
        <w:rPr>
          <w:rFonts w:ascii="Times New Roman" w:hAnsi="Times New Roman" w:cs="Times New Roman"/>
          <w:sz w:val="28"/>
          <w:szCs w:val="28"/>
        </w:rPr>
        <w:tab/>
      </w:r>
      <w:r w:rsidR="00B636C8" w:rsidRPr="00FF7858">
        <w:rPr>
          <w:rFonts w:ascii="Times New Roman" w:hAnsi="Times New Roman" w:cs="Times New Roman"/>
          <w:sz w:val="28"/>
          <w:szCs w:val="28"/>
        </w:rPr>
        <w:t>15.09.2016</w:t>
      </w:r>
      <w:r w:rsidR="00FF7858" w:rsidRPr="00FF7858">
        <w:rPr>
          <w:rFonts w:ascii="Times New Roman" w:hAnsi="Times New Roman" w:cs="Times New Roman"/>
          <w:sz w:val="28"/>
          <w:szCs w:val="28"/>
        </w:rPr>
        <w:t xml:space="preserve"> to 07.02.2017</w:t>
      </w:r>
      <w:r w:rsidR="00B636C8" w:rsidRPr="00FF7858">
        <w:rPr>
          <w:rFonts w:ascii="Times New Roman" w:hAnsi="Times New Roman" w:cs="Times New Roman"/>
          <w:sz w:val="28"/>
          <w:szCs w:val="28"/>
        </w:rPr>
        <w:t>, mea</w:t>
      </w:r>
      <w:r w:rsidR="0027330B">
        <w:rPr>
          <w:rFonts w:ascii="Times New Roman" w:hAnsi="Times New Roman" w:cs="Times New Roman"/>
          <w:sz w:val="28"/>
          <w:szCs w:val="28"/>
        </w:rPr>
        <w:t>ning thereby that Blue Phase CT</w:t>
      </w:r>
      <w:r w:rsidR="0027330B">
        <w:rPr>
          <w:rFonts w:ascii="Times New Roman" w:hAnsi="Times New Roman" w:cs="Times New Roman"/>
          <w:sz w:val="28"/>
          <w:szCs w:val="28"/>
        </w:rPr>
        <w:tab/>
      </w:r>
      <w:r w:rsidR="00B636C8" w:rsidRPr="00FF7858">
        <w:rPr>
          <w:rFonts w:ascii="Times New Roman" w:hAnsi="Times New Roman" w:cs="Times New Roman"/>
          <w:sz w:val="28"/>
          <w:szCs w:val="28"/>
        </w:rPr>
        <w:t>was not contributing towards consumption as</w:t>
      </w:r>
      <w:r w:rsidRPr="00FF7858">
        <w:rPr>
          <w:rFonts w:ascii="Times New Roman" w:hAnsi="Times New Roman" w:cs="Times New Roman"/>
          <w:sz w:val="28"/>
          <w:szCs w:val="28"/>
        </w:rPr>
        <w:t xml:space="preserve"> </w:t>
      </w:r>
      <w:r w:rsidR="00FF7858" w:rsidRPr="00FF7858">
        <w:rPr>
          <w:rFonts w:ascii="Times New Roman" w:hAnsi="Times New Roman" w:cs="Times New Roman"/>
          <w:sz w:val="28"/>
          <w:szCs w:val="28"/>
        </w:rPr>
        <w:t>confirmed in the</w:t>
      </w:r>
      <w:r w:rsidR="00715A41">
        <w:rPr>
          <w:rFonts w:ascii="Times New Roman" w:hAnsi="Times New Roman" w:cs="Times New Roman"/>
          <w:sz w:val="28"/>
          <w:szCs w:val="28"/>
        </w:rPr>
        <w:tab/>
      </w:r>
      <w:r w:rsidR="00FF7858" w:rsidRPr="00FF7858">
        <w:rPr>
          <w:rFonts w:ascii="Times New Roman" w:hAnsi="Times New Roman" w:cs="Times New Roman"/>
          <w:sz w:val="28"/>
          <w:szCs w:val="28"/>
        </w:rPr>
        <w:t>Load Survey Data supplied</w:t>
      </w:r>
      <w:r w:rsidR="00FF7858">
        <w:rPr>
          <w:rFonts w:ascii="Times New Roman" w:hAnsi="Times New Roman" w:cs="Times New Roman"/>
          <w:sz w:val="28"/>
          <w:szCs w:val="28"/>
        </w:rPr>
        <w:t>.</w:t>
      </w:r>
    </w:p>
    <w:p w:rsidR="004A0AE1" w:rsidRPr="00612328" w:rsidRDefault="004A0AE1" w:rsidP="00AE450D">
      <w:pPr>
        <w:pStyle w:val="ListParagraph"/>
        <w:spacing w:line="480" w:lineRule="auto"/>
        <w:ind w:left="0" w:firstLine="720"/>
        <w:jc w:val="both"/>
        <w:rPr>
          <w:rFonts w:ascii="Times New Roman" w:hAnsi="Times New Roman" w:cs="Times New Roman"/>
          <w:b/>
          <w:i/>
          <w:sz w:val="28"/>
          <w:szCs w:val="28"/>
        </w:rPr>
      </w:pPr>
      <w:r w:rsidRPr="00612328">
        <w:rPr>
          <w:rFonts w:ascii="Times New Roman" w:hAnsi="Times New Roman" w:cs="Times New Roman"/>
          <w:i/>
          <w:sz w:val="28"/>
          <w:szCs w:val="28"/>
        </w:rPr>
        <w:t>From the above analysis, it is c</w:t>
      </w:r>
      <w:r w:rsidR="00C96616" w:rsidRPr="00612328">
        <w:rPr>
          <w:rFonts w:ascii="Times New Roman" w:hAnsi="Times New Roman" w:cs="Times New Roman"/>
          <w:i/>
          <w:sz w:val="28"/>
          <w:szCs w:val="28"/>
        </w:rPr>
        <w:t>o</w:t>
      </w:r>
      <w:r w:rsidRPr="00612328">
        <w:rPr>
          <w:rFonts w:ascii="Times New Roman" w:hAnsi="Times New Roman" w:cs="Times New Roman"/>
          <w:i/>
          <w:sz w:val="28"/>
          <w:szCs w:val="28"/>
        </w:rPr>
        <w:t>ncluded that the MMTS failed to check the accuracy of the Energy Meter at site from where, exact slowness factor could be determined</w:t>
      </w:r>
      <w:r w:rsidR="00C96616" w:rsidRPr="00612328">
        <w:rPr>
          <w:rFonts w:ascii="Times New Roman" w:hAnsi="Times New Roman" w:cs="Times New Roman"/>
          <w:i/>
          <w:sz w:val="28"/>
          <w:szCs w:val="28"/>
        </w:rPr>
        <w:t>.  Therefore, this Court is to take recourse to the provisions contained in Regulation 21.5.2 (a) of Supply Code-2014</w:t>
      </w:r>
      <w:r w:rsidR="00F23747" w:rsidRPr="00612328">
        <w:rPr>
          <w:rFonts w:ascii="Times New Roman" w:hAnsi="Times New Roman" w:cs="Times New Roman"/>
          <w:i/>
          <w:sz w:val="28"/>
          <w:szCs w:val="28"/>
        </w:rPr>
        <w:t>.</w:t>
      </w:r>
    </w:p>
    <w:p w:rsidR="006C37EE" w:rsidRPr="003F3C6D" w:rsidRDefault="006C37EE" w:rsidP="007A4F12">
      <w:pPr>
        <w:spacing w:line="480" w:lineRule="auto"/>
        <w:ind w:left="-9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E7173A" w:rsidRPr="003F3C6D">
        <w:rPr>
          <w:rFonts w:ascii="Times New Roman" w:hAnsi="Times New Roman" w:cs="Times New Roman"/>
          <w:b/>
          <w:sz w:val="28"/>
          <w:szCs w:val="28"/>
        </w:rPr>
        <w:t xml:space="preserve">As a sequel of above discussions, it is held that the account of the Petitioner should be overhauled for </w:t>
      </w:r>
      <w:r w:rsidR="005C4BF8">
        <w:rPr>
          <w:rFonts w:ascii="Times New Roman" w:hAnsi="Times New Roman" w:cs="Times New Roman"/>
          <w:b/>
          <w:sz w:val="28"/>
          <w:szCs w:val="28"/>
        </w:rPr>
        <w:t xml:space="preserve">the </w:t>
      </w:r>
      <w:r w:rsidR="00E7173A" w:rsidRPr="005C4BF8">
        <w:rPr>
          <w:rFonts w:ascii="Times New Roman" w:hAnsi="Times New Roman" w:cs="Times New Roman"/>
          <w:b/>
          <w:sz w:val="28"/>
          <w:szCs w:val="28"/>
        </w:rPr>
        <w:t>period</w:t>
      </w:r>
      <w:r w:rsidR="00357ADA" w:rsidRPr="005C4BF8">
        <w:rPr>
          <w:rFonts w:ascii="Times New Roman" w:hAnsi="Times New Roman" w:cs="Times New Roman"/>
          <w:b/>
          <w:sz w:val="28"/>
          <w:szCs w:val="28"/>
        </w:rPr>
        <w:t xml:space="preserve"> from 15.09.2016 to 07.02.2017</w:t>
      </w:r>
      <w:r w:rsidR="00E7173A" w:rsidRPr="005C4BF8">
        <w:rPr>
          <w:rFonts w:ascii="Times New Roman" w:hAnsi="Times New Roman" w:cs="Times New Roman"/>
          <w:b/>
          <w:sz w:val="28"/>
          <w:szCs w:val="28"/>
        </w:rPr>
        <w:t xml:space="preserve"> </w:t>
      </w:r>
      <w:r w:rsidR="00C1144C" w:rsidRPr="005C4BF8">
        <w:rPr>
          <w:rFonts w:ascii="Times New Roman" w:hAnsi="Times New Roman" w:cs="Times New Roman"/>
          <w:b/>
          <w:sz w:val="28"/>
          <w:szCs w:val="28"/>
        </w:rPr>
        <w:t>(</w:t>
      </w:r>
      <w:r w:rsidR="00E7173A" w:rsidRPr="005C4BF8">
        <w:rPr>
          <w:rFonts w:ascii="Times New Roman" w:hAnsi="Times New Roman" w:cs="Times New Roman"/>
          <w:b/>
          <w:sz w:val="28"/>
          <w:szCs w:val="28"/>
        </w:rPr>
        <w:t>date of correction of connection</w:t>
      </w:r>
      <w:r w:rsidR="00C1144C" w:rsidRPr="005C4BF8">
        <w:rPr>
          <w:rFonts w:ascii="Times New Roman" w:hAnsi="Times New Roman" w:cs="Times New Roman"/>
          <w:b/>
          <w:sz w:val="28"/>
          <w:szCs w:val="28"/>
        </w:rPr>
        <w:t>),</w:t>
      </w:r>
      <w:r w:rsidR="00E7173A" w:rsidRPr="003F3C6D">
        <w:rPr>
          <w:rFonts w:ascii="Times New Roman" w:hAnsi="Times New Roman" w:cs="Times New Roman"/>
          <w:b/>
          <w:sz w:val="28"/>
          <w:szCs w:val="28"/>
        </w:rPr>
        <w:t xml:space="preserve"> based on the  consumption of corresponding period of previous year as per provisions contained in Regulation 21.5.2 (a) of Supply </w:t>
      </w:r>
      <w:r w:rsidR="00760BEC">
        <w:rPr>
          <w:rFonts w:ascii="Times New Roman" w:hAnsi="Times New Roman" w:cs="Times New Roman"/>
          <w:b/>
          <w:sz w:val="28"/>
          <w:szCs w:val="28"/>
        </w:rPr>
        <w:t>C</w:t>
      </w:r>
      <w:r w:rsidR="00E7173A" w:rsidRPr="003F3C6D">
        <w:rPr>
          <w:rFonts w:ascii="Times New Roman" w:hAnsi="Times New Roman" w:cs="Times New Roman"/>
          <w:b/>
          <w:sz w:val="28"/>
          <w:szCs w:val="28"/>
        </w:rPr>
        <w:t>ode-2014.</w:t>
      </w:r>
    </w:p>
    <w:p w:rsidR="00E7173A" w:rsidRDefault="006C5866" w:rsidP="00C86AA0">
      <w:pPr>
        <w:spacing w:line="360" w:lineRule="auto"/>
        <w:ind w:left="-90"/>
        <w:jc w:val="both"/>
        <w:rPr>
          <w:rFonts w:ascii="Times New Roman" w:hAnsi="Times New Roman" w:cs="Times New Roman"/>
          <w:b/>
          <w:sz w:val="28"/>
          <w:szCs w:val="28"/>
        </w:rPr>
      </w:pPr>
      <w:r>
        <w:rPr>
          <w:rFonts w:ascii="Times New Roman" w:hAnsi="Times New Roman" w:cs="Times New Roman"/>
          <w:b/>
          <w:sz w:val="28"/>
          <w:szCs w:val="28"/>
        </w:rPr>
        <w:t>5</w:t>
      </w:r>
      <w:r w:rsidR="00E7173A">
        <w:rPr>
          <w:rFonts w:ascii="Times New Roman" w:hAnsi="Times New Roman" w:cs="Times New Roman"/>
          <w:b/>
          <w:sz w:val="28"/>
          <w:szCs w:val="28"/>
        </w:rPr>
        <w:t>.</w:t>
      </w:r>
      <w:r w:rsidR="00E7173A">
        <w:rPr>
          <w:rFonts w:ascii="Times New Roman" w:hAnsi="Times New Roman" w:cs="Times New Roman"/>
          <w:b/>
          <w:sz w:val="28"/>
          <w:szCs w:val="28"/>
        </w:rPr>
        <w:tab/>
        <w:t>The Appeal is disposed of accordingly.</w:t>
      </w:r>
    </w:p>
    <w:p w:rsidR="00802FF4" w:rsidRDefault="006C5866" w:rsidP="006D1714">
      <w:pPr>
        <w:pStyle w:val="ListParagraph"/>
        <w:spacing w:line="480" w:lineRule="auto"/>
        <w:ind w:left="-90"/>
        <w:jc w:val="both"/>
        <w:rPr>
          <w:rFonts w:ascii="Times New Roman" w:hAnsi="Times New Roman" w:cs="Times New Roman"/>
          <w:sz w:val="28"/>
          <w:szCs w:val="28"/>
        </w:rPr>
      </w:pPr>
      <w:r>
        <w:rPr>
          <w:rFonts w:ascii="Times New Roman" w:hAnsi="Times New Roman" w:cs="Times New Roman"/>
          <w:b/>
          <w:sz w:val="28"/>
          <w:szCs w:val="28"/>
        </w:rPr>
        <w:lastRenderedPageBreak/>
        <w:t>6</w:t>
      </w:r>
      <w:r w:rsidR="00DF044E">
        <w:rPr>
          <w:rFonts w:ascii="Times New Roman" w:hAnsi="Times New Roman" w:cs="Times New Roman"/>
          <w:b/>
          <w:sz w:val="28"/>
          <w:szCs w:val="28"/>
        </w:rPr>
        <w:t>.</w:t>
      </w:r>
      <w:r w:rsidR="00802FF4">
        <w:rPr>
          <w:rFonts w:ascii="Times New Roman" w:hAnsi="Times New Roman" w:cs="Times New Roman"/>
          <w:b/>
          <w:sz w:val="28"/>
          <w:szCs w:val="28"/>
        </w:rPr>
        <w:t xml:space="preserve"> </w:t>
      </w:r>
      <w:r w:rsidR="00802FF4">
        <w:rPr>
          <w:rFonts w:ascii="Times New Roman" w:hAnsi="Times New Roman" w:cs="Times New Roman"/>
          <w:sz w:val="28"/>
          <w:szCs w:val="28"/>
        </w:rPr>
        <w:tab/>
        <w:t>E</w:t>
      </w:r>
      <w:r w:rsidR="004A47E4">
        <w:rPr>
          <w:rFonts w:ascii="Times New Roman" w:hAnsi="Times New Roman" w:cs="Times New Roman"/>
          <w:sz w:val="28"/>
          <w:szCs w:val="28"/>
        </w:rPr>
        <w:t>ngineer-in-Chief</w:t>
      </w:r>
      <w:r w:rsidR="00802FF4">
        <w:rPr>
          <w:rFonts w:ascii="Times New Roman" w:hAnsi="Times New Roman" w:cs="Times New Roman"/>
          <w:sz w:val="28"/>
          <w:szCs w:val="28"/>
        </w:rPr>
        <w:t xml:space="preserve">/Commercial, PSPCL, Patiala </w:t>
      </w:r>
      <w:r w:rsidR="00C650CB">
        <w:rPr>
          <w:rFonts w:ascii="Times New Roman" w:hAnsi="Times New Roman" w:cs="Times New Roman"/>
          <w:sz w:val="28"/>
          <w:szCs w:val="28"/>
        </w:rPr>
        <w:t xml:space="preserve">shall </w:t>
      </w:r>
      <w:r w:rsidR="00802FF4">
        <w:rPr>
          <w:rFonts w:ascii="Times New Roman" w:hAnsi="Times New Roman" w:cs="Times New Roman"/>
          <w:sz w:val="28"/>
          <w:szCs w:val="28"/>
        </w:rPr>
        <w:t>issue instructions to all the Engineers-in-Chief / Chief Engineer</w:t>
      </w:r>
      <w:r w:rsidR="004A47E4">
        <w:rPr>
          <w:rFonts w:ascii="Times New Roman" w:hAnsi="Times New Roman" w:cs="Times New Roman"/>
          <w:sz w:val="28"/>
          <w:szCs w:val="28"/>
        </w:rPr>
        <w:t>s</w:t>
      </w:r>
      <w:r w:rsidR="00802FF4">
        <w:rPr>
          <w:rFonts w:ascii="Times New Roman" w:hAnsi="Times New Roman" w:cs="Times New Roman"/>
          <w:sz w:val="28"/>
          <w:szCs w:val="28"/>
        </w:rPr>
        <w:t xml:space="preserve"> of DS Zones to direct all the field officers/officials to ensure during the </w:t>
      </w:r>
      <w:r w:rsidR="00D01E2C">
        <w:rPr>
          <w:rFonts w:ascii="Times New Roman" w:hAnsi="Times New Roman" w:cs="Times New Roman"/>
          <w:sz w:val="28"/>
          <w:szCs w:val="28"/>
        </w:rPr>
        <w:t xml:space="preserve">course of </w:t>
      </w:r>
      <w:r w:rsidR="00802FF4">
        <w:rPr>
          <w:rFonts w:ascii="Times New Roman" w:hAnsi="Times New Roman" w:cs="Times New Roman"/>
          <w:sz w:val="28"/>
          <w:szCs w:val="28"/>
        </w:rPr>
        <w:t xml:space="preserve">installation of </w:t>
      </w:r>
      <w:r w:rsidR="00FA46D5">
        <w:rPr>
          <w:rFonts w:ascii="Times New Roman" w:hAnsi="Times New Roman" w:cs="Times New Roman"/>
          <w:vanish/>
          <w:sz w:val="28"/>
          <w:szCs w:val="28"/>
        </w:rPr>
        <w:t>HT</w:t>
      </w:r>
      <w:r w:rsidR="00FA46D5">
        <w:rPr>
          <w:rFonts w:ascii="Times New Roman" w:hAnsi="Times New Roman" w:cs="Times New Roman"/>
          <w:sz w:val="28"/>
          <w:szCs w:val="28"/>
        </w:rPr>
        <w:t xml:space="preserve"> HT</w:t>
      </w:r>
      <w:r w:rsidR="00802FF4">
        <w:rPr>
          <w:rFonts w:ascii="Times New Roman" w:hAnsi="Times New Roman" w:cs="Times New Roman"/>
          <w:sz w:val="28"/>
          <w:szCs w:val="28"/>
        </w:rPr>
        <w:t xml:space="preserve"> operated Energy Meters</w:t>
      </w:r>
      <w:r w:rsidR="00C96616">
        <w:rPr>
          <w:rFonts w:ascii="Times New Roman" w:hAnsi="Times New Roman" w:cs="Times New Roman"/>
          <w:sz w:val="28"/>
          <w:szCs w:val="28"/>
        </w:rPr>
        <w:t xml:space="preserve"> that</w:t>
      </w:r>
      <w:r w:rsidR="00FA46D5">
        <w:rPr>
          <w:rFonts w:ascii="Times New Roman" w:hAnsi="Times New Roman" w:cs="Times New Roman"/>
          <w:sz w:val="28"/>
          <w:szCs w:val="28"/>
        </w:rPr>
        <w:t xml:space="preserve"> the wires of </w:t>
      </w:r>
      <w:r w:rsidR="007406E2">
        <w:rPr>
          <w:rFonts w:ascii="Times New Roman" w:hAnsi="Times New Roman" w:cs="Times New Roman"/>
          <w:sz w:val="28"/>
          <w:szCs w:val="28"/>
        </w:rPr>
        <w:t>C</w:t>
      </w:r>
      <w:r w:rsidR="00FA46D5">
        <w:rPr>
          <w:rFonts w:ascii="Times New Roman" w:hAnsi="Times New Roman" w:cs="Times New Roman"/>
          <w:sz w:val="28"/>
          <w:szCs w:val="28"/>
        </w:rPr>
        <w:t xml:space="preserve">Ts and PTs  </w:t>
      </w:r>
      <w:r w:rsidR="00C96616">
        <w:rPr>
          <w:rFonts w:ascii="Times New Roman" w:hAnsi="Times New Roman" w:cs="Times New Roman"/>
          <w:sz w:val="28"/>
          <w:szCs w:val="28"/>
        </w:rPr>
        <w:t>are</w:t>
      </w:r>
      <w:r w:rsidR="00FA46D5">
        <w:rPr>
          <w:rFonts w:ascii="Times New Roman" w:hAnsi="Times New Roman" w:cs="Times New Roman"/>
          <w:sz w:val="28"/>
          <w:szCs w:val="28"/>
        </w:rPr>
        <w:t xml:space="preserve"> connected at Energy Meter terminals through </w:t>
      </w:r>
      <w:r w:rsidR="007406E2">
        <w:rPr>
          <w:rFonts w:ascii="Times New Roman" w:hAnsi="Times New Roman" w:cs="Times New Roman"/>
          <w:sz w:val="28"/>
          <w:szCs w:val="28"/>
        </w:rPr>
        <w:t xml:space="preserve">ferrules </w:t>
      </w:r>
      <w:r w:rsidR="00FA46D5">
        <w:rPr>
          <w:rFonts w:ascii="Times New Roman" w:hAnsi="Times New Roman" w:cs="Times New Roman"/>
          <w:sz w:val="28"/>
          <w:szCs w:val="28"/>
        </w:rPr>
        <w:t>already provided by the manufacturers</w:t>
      </w:r>
      <w:r w:rsidR="00C96616">
        <w:rPr>
          <w:rFonts w:ascii="Times New Roman" w:hAnsi="Times New Roman" w:cs="Times New Roman"/>
          <w:sz w:val="28"/>
          <w:szCs w:val="28"/>
        </w:rPr>
        <w:t xml:space="preserve"> of the Energy Meter </w:t>
      </w:r>
      <w:r w:rsidR="00FA46D5">
        <w:rPr>
          <w:rFonts w:ascii="Times New Roman" w:hAnsi="Times New Roman" w:cs="Times New Roman"/>
          <w:sz w:val="28"/>
          <w:szCs w:val="28"/>
        </w:rPr>
        <w:t>to avoid carbonization problems.</w:t>
      </w:r>
    </w:p>
    <w:p w:rsidR="0036477C" w:rsidRDefault="006C5866" w:rsidP="00802FF4">
      <w:pPr>
        <w:tabs>
          <w:tab w:val="left" w:pos="-90"/>
        </w:tabs>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802FF4">
        <w:rPr>
          <w:rFonts w:ascii="Times New Roman" w:hAnsi="Times New Roman" w:cs="Times New Roman"/>
          <w:b/>
          <w:sz w:val="28"/>
          <w:szCs w:val="28"/>
        </w:rPr>
        <w:t>.</w:t>
      </w:r>
      <w:r w:rsidR="00802FF4">
        <w:rPr>
          <w:rFonts w:ascii="Times New Roman" w:hAnsi="Times New Roman" w:cs="Times New Roman"/>
          <w:sz w:val="28"/>
          <w:szCs w:val="28"/>
        </w:rPr>
        <w:tab/>
        <w:t xml:space="preserve">Engineer-in-Chief, Commercial, PSPCL, Patiala </w:t>
      </w:r>
      <w:r w:rsidR="00C650CB">
        <w:rPr>
          <w:rFonts w:ascii="Times New Roman" w:hAnsi="Times New Roman" w:cs="Times New Roman"/>
          <w:sz w:val="28"/>
          <w:szCs w:val="28"/>
        </w:rPr>
        <w:t xml:space="preserve">shall </w:t>
      </w:r>
      <w:r w:rsidR="00802FF4">
        <w:rPr>
          <w:rFonts w:ascii="Times New Roman" w:hAnsi="Times New Roman" w:cs="Times New Roman"/>
          <w:sz w:val="28"/>
          <w:szCs w:val="28"/>
        </w:rPr>
        <w:t xml:space="preserve">issue instructions requiring all the Addl. Superintending Engineers/Senior Executive Engineers to keep a vigil on the variations in the energy consumption recorded and available in </w:t>
      </w:r>
      <w:r w:rsidR="004A47E4">
        <w:rPr>
          <w:rFonts w:ascii="Times New Roman" w:hAnsi="Times New Roman" w:cs="Times New Roman"/>
          <w:sz w:val="28"/>
          <w:szCs w:val="28"/>
        </w:rPr>
        <w:t>Energy Variation Register/</w:t>
      </w:r>
      <w:r w:rsidR="00802FF4">
        <w:rPr>
          <w:rFonts w:ascii="Times New Roman" w:hAnsi="Times New Roman" w:cs="Times New Roman"/>
          <w:sz w:val="28"/>
          <w:szCs w:val="28"/>
        </w:rPr>
        <w:t xml:space="preserve">SAP in respect of all categories of consumers within their respective jurisdiction, analyse the cases of abnormal decrease in consumption of current </w:t>
      </w:r>
      <w:r w:rsidR="00253927">
        <w:rPr>
          <w:rFonts w:ascii="Times New Roman" w:hAnsi="Times New Roman" w:cs="Times New Roman"/>
          <w:sz w:val="28"/>
          <w:szCs w:val="28"/>
        </w:rPr>
        <w:t xml:space="preserve">                 </w:t>
      </w:r>
      <w:r w:rsidR="00802FF4">
        <w:rPr>
          <w:rFonts w:ascii="Times New Roman" w:hAnsi="Times New Roman" w:cs="Times New Roman"/>
          <w:sz w:val="28"/>
          <w:szCs w:val="28"/>
        </w:rPr>
        <w:t>vis-</w:t>
      </w:r>
      <w:r w:rsidR="00253927">
        <w:rPr>
          <w:rFonts w:ascii="Times New Roman" w:hAnsi="Times New Roman" w:cs="Times New Roman"/>
          <w:sz w:val="28"/>
          <w:szCs w:val="28"/>
        </w:rPr>
        <w:t>a</w:t>
      </w:r>
      <w:r w:rsidR="00802FF4">
        <w:rPr>
          <w:rFonts w:ascii="Times New Roman" w:hAnsi="Times New Roman" w:cs="Times New Roman"/>
          <w:sz w:val="28"/>
          <w:szCs w:val="28"/>
        </w:rPr>
        <w:t>-vis previous month(s) and take immediate corrective action, wherever required, with a view to protect the interests of both the Utility and the Consumers.</w:t>
      </w:r>
    </w:p>
    <w:p w:rsidR="00802FF4" w:rsidRPr="00D2514B" w:rsidRDefault="006C5866" w:rsidP="00802FF4">
      <w:pPr>
        <w:tabs>
          <w:tab w:val="left" w:pos="-90"/>
        </w:tabs>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36477C" w:rsidRPr="0036477C">
        <w:rPr>
          <w:rFonts w:ascii="Times New Roman" w:hAnsi="Times New Roman" w:cs="Times New Roman"/>
          <w:b/>
          <w:sz w:val="28"/>
          <w:szCs w:val="28"/>
        </w:rPr>
        <w:t>.</w:t>
      </w:r>
      <w:r w:rsidR="0036477C" w:rsidRPr="0036477C">
        <w:rPr>
          <w:rFonts w:ascii="Times New Roman" w:hAnsi="Times New Roman" w:cs="Times New Roman"/>
          <w:b/>
          <w:sz w:val="28"/>
          <w:szCs w:val="28"/>
        </w:rPr>
        <w:tab/>
      </w:r>
      <w:r w:rsidR="00D2514B" w:rsidRPr="00D2514B">
        <w:rPr>
          <w:rFonts w:ascii="Times New Roman" w:hAnsi="Times New Roman" w:cs="Times New Roman"/>
          <w:sz w:val="28"/>
          <w:szCs w:val="28"/>
        </w:rPr>
        <w:t xml:space="preserve">Engineer-in-Chief, Commercial, PSPCL, Patiala shall also issue instructions to the officers </w:t>
      </w:r>
      <w:r w:rsidR="00EC76F7">
        <w:rPr>
          <w:rFonts w:ascii="Times New Roman" w:hAnsi="Times New Roman" w:cs="Times New Roman"/>
          <w:sz w:val="28"/>
          <w:szCs w:val="28"/>
        </w:rPr>
        <w:t xml:space="preserve">of MMTS </w:t>
      </w:r>
      <w:r w:rsidR="00510367">
        <w:rPr>
          <w:rFonts w:ascii="Times New Roman" w:hAnsi="Times New Roman" w:cs="Times New Roman"/>
          <w:sz w:val="28"/>
          <w:szCs w:val="28"/>
        </w:rPr>
        <w:t xml:space="preserve"> and Enforcement </w:t>
      </w:r>
      <w:r w:rsidR="00D2514B" w:rsidRPr="00D2514B">
        <w:rPr>
          <w:rFonts w:ascii="Times New Roman" w:hAnsi="Times New Roman" w:cs="Times New Roman"/>
          <w:sz w:val="28"/>
          <w:szCs w:val="28"/>
        </w:rPr>
        <w:t>concerned that they should study the print out of the DDL of Energy Meters  immediately and take corrective measures, where</w:t>
      </w:r>
      <w:r w:rsidR="00510367">
        <w:rPr>
          <w:rFonts w:ascii="Times New Roman" w:hAnsi="Times New Roman" w:cs="Times New Roman"/>
          <w:sz w:val="28"/>
          <w:szCs w:val="28"/>
        </w:rPr>
        <w:t>ver</w:t>
      </w:r>
      <w:r w:rsidR="00D2514B" w:rsidRPr="00D2514B">
        <w:rPr>
          <w:rFonts w:ascii="Times New Roman" w:hAnsi="Times New Roman" w:cs="Times New Roman"/>
          <w:sz w:val="28"/>
          <w:szCs w:val="28"/>
        </w:rPr>
        <w:t xml:space="preserve"> necessary, by reading each and every parameter.</w:t>
      </w:r>
      <w:r w:rsidR="00802FF4" w:rsidRPr="00D2514B">
        <w:rPr>
          <w:rFonts w:ascii="Times New Roman" w:hAnsi="Times New Roman" w:cs="Times New Roman"/>
          <w:sz w:val="28"/>
          <w:szCs w:val="28"/>
        </w:rPr>
        <w:t xml:space="preserve">  </w:t>
      </w:r>
    </w:p>
    <w:p w:rsidR="000A5931" w:rsidRDefault="007C6760" w:rsidP="000A5931">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9</w:t>
      </w:r>
      <w:r w:rsidR="00C650CB">
        <w:rPr>
          <w:rFonts w:ascii="Times New Roman" w:hAnsi="Times New Roman" w:cs="Times New Roman"/>
          <w:b/>
          <w:sz w:val="28"/>
          <w:szCs w:val="28"/>
        </w:rPr>
        <w:t>.</w:t>
      </w:r>
      <w:r w:rsidR="000A5931">
        <w:rPr>
          <w:rFonts w:ascii="Times New Roman" w:hAnsi="Times New Roman" w:cs="Times New Roman"/>
          <w:b/>
          <w:sz w:val="28"/>
          <w:szCs w:val="28"/>
        </w:rPr>
        <w:tab/>
      </w:r>
      <w:r w:rsidR="000A5931" w:rsidRPr="000C45BD">
        <w:rPr>
          <w:rFonts w:ascii="Times New Roman" w:hAnsi="Times New Roman" w:cs="Times New Roman"/>
          <w:sz w:val="28"/>
          <w:szCs w:val="28"/>
        </w:rPr>
        <w:t xml:space="preserve">In case, the </w:t>
      </w:r>
      <w:r w:rsidR="000A5931">
        <w:rPr>
          <w:rFonts w:ascii="Times New Roman" w:hAnsi="Times New Roman" w:cs="Times New Roman"/>
          <w:sz w:val="28"/>
          <w:szCs w:val="28"/>
        </w:rPr>
        <w:t>P</w:t>
      </w:r>
      <w:r w:rsidR="000A5931" w:rsidRPr="000C45BD">
        <w:rPr>
          <w:rFonts w:ascii="Times New Roman" w:hAnsi="Times New Roman" w:cs="Times New Roman"/>
          <w:sz w:val="28"/>
          <w:szCs w:val="28"/>
        </w:rPr>
        <w:t xml:space="preserve">etitioner or the Respondent (Licensee) is not satisfied with the above decision, </w:t>
      </w:r>
      <w:r w:rsidR="000A5931">
        <w:rPr>
          <w:rFonts w:ascii="Times New Roman" w:hAnsi="Times New Roman" w:cs="Times New Roman"/>
          <w:sz w:val="28"/>
          <w:szCs w:val="28"/>
        </w:rPr>
        <w:t>t</w:t>
      </w:r>
      <w:r w:rsidR="000A5931" w:rsidRPr="000C45BD">
        <w:rPr>
          <w:rFonts w:ascii="Times New Roman" w:hAnsi="Times New Roman" w:cs="Times New Roman"/>
          <w:sz w:val="28"/>
          <w:szCs w:val="28"/>
        </w:rPr>
        <w:t>he</w:t>
      </w:r>
      <w:r w:rsidR="000A5931">
        <w:rPr>
          <w:rFonts w:ascii="Times New Roman" w:hAnsi="Times New Roman" w:cs="Times New Roman"/>
          <w:sz w:val="28"/>
          <w:szCs w:val="28"/>
        </w:rPr>
        <w:t>y</w:t>
      </w:r>
      <w:r w:rsidR="000A5931" w:rsidRPr="000C45BD">
        <w:rPr>
          <w:rFonts w:ascii="Times New Roman" w:hAnsi="Times New Roman" w:cs="Times New Roman"/>
          <w:sz w:val="28"/>
          <w:szCs w:val="28"/>
        </w:rPr>
        <w:t xml:space="preserve"> </w:t>
      </w:r>
      <w:r w:rsidR="000A5931">
        <w:rPr>
          <w:rFonts w:ascii="Times New Roman" w:hAnsi="Times New Roman" w:cs="Times New Roman"/>
          <w:sz w:val="28"/>
          <w:szCs w:val="28"/>
        </w:rPr>
        <w:t>are a</w:t>
      </w:r>
      <w:r w:rsidR="000A5931" w:rsidRPr="000C45BD">
        <w:rPr>
          <w:rFonts w:ascii="Times New Roman" w:hAnsi="Times New Roman" w:cs="Times New Roman"/>
          <w:sz w:val="28"/>
          <w:szCs w:val="28"/>
        </w:rPr>
        <w:t>t liberty to seek appropriate remedy against this</w:t>
      </w:r>
      <w:r w:rsidR="000A5931">
        <w:rPr>
          <w:rFonts w:ascii="Times New Roman" w:hAnsi="Times New Roman" w:cs="Times New Roman"/>
          <w:sz w:val="28"/>
          <w:szCs w:val="28"/>
        </w:rPr>
        <w:t xml:space="preserve"> order from the appropriate Bodies</w:t>
      </w:r>
      <w:r w:rsidR="000A5931" w:rsidRPr="000C45BD">
        <w:rPr>
          <w:rFonts w:ascii="Times New Roman" w:hAnsi="Times New Roman" w:cs="Times New Roman"/>
          <w:sz w:val="28"/>
          <w:szCs w:val="28"/>
        </w:rPr>
        <w:t xml:space="preserve"> in accordance with Regulation 3.28 of Punjab State Electricity Regulatory Commission (Forum </w:t>
      </w:r>
      <w:r w:rsidR="000A5931">
        <w:rPr>
          <w:rFonts w:ascii="Times New Roman" w:hAnsi="Times New Roman" w:cs="Times New Roman"/>
          <w:sz w:val="28"/>
          <w:szCs w:val="28"/>
        </w:rPr>
        <w:t>and</w:t>
      </w:r>
      <w:r w:rsidR="000A5931" w:rsidRPr="000C45BD">
        <w:rPr>
          <w:rFonts w:ascii="Times New Roman" w:hAnsi="Times New Roman" w:cs="Times New Roman"/>
          <w:sz w:val="28"/>
          <w:szCs w:val="28"/>
        </w:rPr>
        <w:t xml:space="preserve"> Ombudsman) Regulations – 201</w:t>
      </w:r>
      <w:r w:rsidR="000A5931">
        <w:rPr>
          <w:rFonts w:ascii="Times New Roman" w:hAnsi="Times New Roman" w:cs="Times New Roman"/>
          <w:sz w:val="28"/>
          <w:szCs w:val="28"/>
        </w:rPr>
        <w:t>6</w:t>
      </w:r>
      <w:r w:rsidR="000A5931" w:rsidRPr="000C45BD">
        <w:rPr>
          <w:rFonts w:ascii="Times New Roman" w:hAnsi="Times New Roman" w:cs="Times New Roman"/>
          <w:sz w:val="28"/>
          <w:szCs w:val="28"/>
        </w:rPr>
        <w:t>.</w:t>
      </w:r>
    </w:p>
    <w:p w:rsidR="00143257" w:rsidRPr="000C45BD" w:rsidRDefault="00143257" w:rsidP="000A5931">
      <w:pPr>
        <w:spacing w:line="480" w:lineRule="auto"/>
        <w:jc w:val="both"/>
        <w:rPr>
          <w:rFonts w:ascii="Times New Roman" w:hAnsi="Times New Roman" w:cs="Times New Roman"/>
          <w:sz w:val="28"/>
          <w:szCs w:val="28"/>
        </w:rPr>
      </w:pPr>
    </w:p>
    <w:p w:rsidR="000A5931" w:rsidRPr="000C45BD" w:rsidRDefault="000A5931" w:rsidP="000A5931">
      <w:pPr>
        <w:pStyle w:val="NoSpacing"/>
      </w:pPr>
      <w:r w:rsidRPr="000C45BD">
        <w:tab/>
      </w:r>
      <w:r w:rsidRPr="000C45BD">
        <w:tab/>
      </w:r>
      <w:r w:rsidRPr="000C45BD">
        <w:tab/>
      </w:r>
      <w:r w:rsidRPr="000C45BD">
        <w:tab/>
      </w:r>
      <w:r w:rsidRPr="000C45BD">
        <w:tab/>
      </w:r>
      <w:r w:rsidRPr="000C45BD">
        <w:tab/>
      </w:r>
      <w:r w:rsidRPr="000C45BD">
        <w:tab/>
        <w:t>(VIRINDER SINGH)</w:t>
      </w:r>
    </w:p>
    <w:p w:rsidR="000A5931" w:rsidRPr="000C45BD" w:rsidRDefault="00894207" w:rsidP="000A5931">
      <w:pPr>
        <w:pStyle w:val="NoSpacing"/>
      </w:pPr>
      <w:r>
        <w:t xml:space="preserve">March  </w:t>
      </w:r>
      <w:r w:rsidR="00CC4C0B">
        <w:t>15</w:t>
      </w:r>
      <w:r>
        <w:t>,</w:t>
      </w:r>
      <w:r w:rsidR="00CC4C0B">
        <w:t xml:space="preserve"> </w:t>
      </w:r>
      <w:r>
        <w:t>2018</w:t>
      </w:r>
      <w:r w:rsidR="000A5931">
        <w:tab/>
      </w:r>
      <w:r w:rsidR="000A5931" w:rsidRPr="000C45BD">
        <w:tab/>
      </w:r>
      <w:r w:rsidR="000A5931" w:rsidRPr="000C45BD">
        <w:tab/>
      </w:r>
      <w:r w:rsidR="000A5931" w:rsidRPr="000C45BD">
        <w:tab/>
      </w:r>
      <w:r w:rsidR="000A5931" w:rsidRPr="000C45BD">
        <w:tab/>
        <w:t>LokPal (Ombudsman)</w:t>
      </w:r>
    </w:p>
    <w:p w:rsidR="00E7173A" w:rsidRPr="00E7173A" w:rsidRDefault="000A5931" w:rsidP="00143257">
      <w:pPr>
        <w:pStyle w:val="NoSpacing"/>
        <w:rPr>
          <w:b/>
        </w:rPr>
      </w:pPr>
      <w:r w:rsidRPr="000C45BD">
        <w:t>S</w:t>
      </w:r>
      <w:r>
        <w:t>.</w:t>
      </w:r>
      <w:r w:rsidRPr="000C45BD">
        <w:t>A</w:t>
      </w:r>
      <w:r>
        <w:t>.</w:t>
      </w:r>
      <w:r w:rsidRPr="000C45BD">
        <w:t>S</w:t>
      </w:r>
      <w:r>
        <w:t>.</w:t>
      </w:r>
      <w:r w:rsidRPr="000C45BD">
        <w:t xml:space="preserve"> Nagar (Mohali)</w:t>
      </w:r>
      <w:r w:rsidRPr="000C45BD">
        <w:tab/>
      </w:r>
      <w:r w:rsidRPr="000C45BD">
        <w:tab/>
      </w:r>
      <w:r w:rsidRPr="000C45BD">
        <w:tab/>
        <w:t>Electricity, Punjab</w:t>
      </w:r>
      <w:r>
        <w:t>.</w:t>
      </w:r>
    </w:p>
    <w:sectPr w:rsidR="00E7173A" w:rsidRPr="00E7173A" w:rsidSect="0048627C">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DE1" w:rsidRDefault="00220DE1" w:rsidP="00E0355C">
      <w:pPr>
        <w:spacing w:after="0" w:line="240" w:lineRule="auto"/>
      </w:pPr>
      <w:r>
        <w:separator/>
      </w:r>
    </w:p>
  </w:endnote>
  <w:endnote w:type="continuationSeparator" w:id="1">
    <w:p w:rsidR="00220DE1" w:rsidRDefault="00220DE1" w:rsidP="00E03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Joy">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7" w:rsidRDefault="00143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7" w:rsidRDefault="001432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7" w:rsidRDefault="00143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DE1" w:rsidRDefault="00220DE1" w:rsidP="00E0355C">
      <w:pPr>
        <w:spacing w:after="0" w:line="240" w:lineRule="auto"/>
      </w:pPr>
      <w:r>
        <w:separator/>
      </w:r>
    </w:p>
  </w:footnote>
  <w:footnote w:type="continuationSeparator" w:id="1">
    <w:p w:rsidR="00220DE1" w:rsidRDefault="00220DE1" w:rsidP="00E03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7" w:rsidRDefault="001432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79" o:spid="_x0000_s3074"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7282"/>
      <w:docPartObj>
        <w:docPartGallery w:val="Page Numbers (Top of Page)"/>
        <w:docPartUnique/>
      </w:docPartObj>
    </w:sdtPr>
    <w:sdtContent>
      <w:p w:rsidR="004A0AE1" w:rsidRDefault="0014325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80" o:spid="_x0000_s3075"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w:t>
          </w:r>
        </w:fldSimple>
      </w:p>
    </w:sdtContent>
  </w:sdt>
  <w:p w:rsidR="004A0AE1" w:rsidRDefault="004A0A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57" w:rsidRDefault="001432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78" o:spid="_x0000_s3073"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8F0"/>
    <w:multiLevelType w:val="hybridMultilevel"/>
    <w:tmpl w:val="9B8861A2"/>
    <w:lvl w:ilvl="0" w:tplc="8A1CF7BC">
      <w:start w:val="4"/>
      <w:numFmt w:val="lowerRoman"/>
      <w:lvlText w:val="%1)"/>
      <w:lvlJc w:val="left"/>
      <w:pPr>
        <w:ind w:left="81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C1D71"/>
    <w:multiLevelType w:val="hybridMultilevel"/>
    <w:tmpl w:val="6FB6F608"/>
    <w:lvl w:ilvl="0" w:tplc="16FC265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5744D"/>
    <w:multiLevelType w:val="hybridMultilevel"/>
    <w:tmpl w:val="EDEC280C"/>
    <w:lvl w:ilvl="0" w:tplc="D83CFDAE">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4A27B6"/>
    <w:multiLevelType w:val="hybridMultilevel"/>
    <w:tmpl w:val="856E4568"/>
    <w:lvl w:ilvl="0" w:tplc="1BFE520C">
      <w:start w:val="1"/>
      <w:numFmt w:val="lowerRoman"/>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1812D0"/>
    <w:multiLevelType w:val="hybridMultilevel"/>
    <w:tmpl w:val="941689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BF3739"/>
    <w:multiLevelType w:val="hybridMultilevel"/>
    <w:tmpl w:val="E214B90A"/>
    <w:lvl w:ilvl="0" w:tplc="23C8FA40">
      <w:start w:val="4"/>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855E6"/>
    <w:multiLevelType w:val="hybridMultilevel"/>
    <w:tmpl w:val="BBC4C7D6"/>
    <w:lvl w:ilvl="0" w:tplc="DA4893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61065D"/>
    <w:multiLevelType w:val="hybridMultilevel"/>
    <w:tmpl w:val="30B863C8"/>
    <w:lvl w:ilvl="0" w:tplc="EFE83F5C">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640E3F"/>
    <w:multiLevelType w:val="hybridMultilevel"/>
    <w:tmpl w:val="2342E6C8"/>
    <w:lvl w:ilvl="0" w:tplc="F7AC329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711EBD"/>
    <w:multiLevelType w:val="hybridMultilevel"/>
    <w:tmpl w:val="A5C4C0F2"/>
    <w:lvl w:ilvl="0" w:tplc="C69E102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B4909"/>
    <w:multiLevelType w:val="hybridMultilevel"/>
    <w:tmpl w:val="CD6AF8CA"/>
    <w:lvl w:ilvl="0" w:tplc="1D58FBD6">
      <w:start w:val="1"/>
      <w:numFmt w:val="lowerRoman"/>
      <w:lvlText w:val="(%1)"/>
      <w:lvlJc w:val="left"/>
      <w:pPr>
        <w:ind w:left="720" w:hanging="360"/>
      </w:pPr>
      <w:rPr>
        <w:rFonts w:ascii="Times New Roman" w:eastAsiaTheme="minorEastAsia"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A1B94"/>
    <w:multiLevelType w:val="hybridMultilevel"/>
    <w:tmpl w:val="BCE89220"/>
    <w:lvl w:ilvl="0" w:tplc="81283D7C">
      <w:start w:val="1"/>
      <w:numFmt w:val="lowerRoman"/>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242DC1"/>
    <w:multiLevelType w:val="hybridMultilevel"/>
    <w:tmpl w:val="741279DA"/>
    <w:lvl w:ilvl="0" w:tplc="388CDC82">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4"/>
  </w:num>
  <w:num w:numId="4">
    <w:abstractNumId w:val="0"/>
  </w:num>
  <w:num w:numId="5">
    <w:abstractNumId w:val="6"/>
  </w:num>
  <w:num w:numId="6">
    <w:abstractNumId w:val="12"/>
  </w:num>
  <w:num w:numId="7">
    <w:abstractNumId w:val="9"/>
  </w:num>
  <w:num w:numId="8">
    <w:abstractNumId w:val="7"/>
  </w:num>
  <w:num w:numId="9">
    <w:abstractNumId w:val="11"/>
  </w:num>
  <w:num w:numId="10">
    <w:abstractNumId w:val="8"/>
  </w:num>
  <w:num w:numId="11">
    <w:abstractNumId w:val="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C86AA0"/>
    <w:rsid w:val="000113AF"/>
    <w:rsid w:val="00011413"/>
    <w:rsid w:val="00012459"/>
    <w:rsid w:val="00022B7D"/>
    <w:rsid w:val="0004779C"/>
    <w:rsid w:val="0005215B"/>
    <w:rsid w:val="0007063B"/>
    <w:rsid w:val="0008429D"/>
    <w:rsid w:val="0008549F"/>
    <w:rsid w:val="00086ABF"/>
    <w:rsid w:val="000918C4"/>
    <w:rsid w:val="000A0FB9"/>
    <w:rsid w:val="000A4A7C"/>
    <w:rsid w:val="000A5931"/>
    <w:rsid w:val="000B4179"/>
    <w:rsid w:val="000B4C97"/>
    <w:rsid w:val="000C05BE"/>
    <w:rsid w:val="000C74FC"/>
    <w:rsid w:val="000D0455"/>
    <w:rsid w:val="000D4186"/>
    <w:rsid w:val="000E0D26"/>
    <w:rsid w:val="000F215D"/>
    <w:rsid w:val="000F351E"/>
    <w:rsid w:val="000F7D36"/>
    <w:rsid w:val="001204A5"/>
    <w:rsid w:val="001244CE"/>
    <w:rsid w:val="0013371A"/>
    <w:rsid w:val="001414E7"/>
    <w:rsid w:val="00143257"/>
    <w:rsid w:val="00146F9A"/>
    <w:rsid w:val="001511AF"/>
    <w:rsid w:val="001636C6"/>
    <w:rsid w:val="00164202"/>
    <w:rsid w:val="00164BF8"/>
    <w:rsid w:val="00175D80"/>
    <w:rsid w:val="001813FE"/>
    <w:rsid w:val="00195B66"/>
    <w:rsid w:val="001A15B2"/>
    <w:rsid w:val="001B485F"/>
    <w:rsid w:val="001C1920"/>
    <w:rsid w:val="001C1B03"/>
    <w:rsid w:val="001D152D"/>
    <w:rsid w:val="001D6A6E"/>
    <w:rsid w:val="001D7001"/>
    <w:rsid w:val="001E4980"/>
    <w:rsid w:val="001F0160"/>
    <w:rsid w:val="001F0D8B"/>
    <w:rsid w:val="001F5A99"/>
    <w:rsid w:val="001F7964"/>
    <w:rsid w:val="00205DAF"/>
    <w:rsid w:val="0020727F"/>
    <w:rsid w:val="0021296E"/>
    <w:rsid w:val="00220DE1"/>
    <w:rsid w:val="00237B2D"/>
    <w:rsid w:val="0024503A"/>
    <w:rsid w:val="00250FFE"/>
    <w:rsid w:val="00253716"/>
    <w:rsid w:val="00253927"/>
    <w:rsid w:val="00263054"/>
    <w:rsid w:val="0026513D"/>
    <w:rsid w:val="0027330B"/>
    <w:rsid w:val="002804AC"/>
    <w:rsid w:val="00281C51"/>
    <w:rsid w:val="0029028C"/>
    <w:rsid w:val="00295789"/>
    <w:rsid w:val="00297724"/>
    <w:rsid w:val="002A6313"/>
    <w:rsid w:val="002B440F"/>
    <w:rsid w:val="002B5B52"/>
    <w:rsid w:val="002B7688"/>
    <w:rsid w:val="002E738F"/>
    <w:rsid w:val="002F36D1"/>
    <w:rsid w:val="002F451D"/>
    <w:rsid w:val="002F7FBC"/>
    <w:rsid w:val="003067BF"/>
    <w:rsid w:val="00320343"/>
    <w:rsid w:val="00327F68"/>
    <w:rsid w:val="00353FAF"/>
    <w:rsid w:val="003551C5"/>
    <w:rsid w:val="00357ADA"/>
    <w:rsid w:val="00363D6E"/>
    <w:rsid w:val="0036477C"/>
    <w:rsid w:val="003679CB"/>
    <w:rsid w:val="00377CB5"/>
    <w:rsid w:val="00382CB3"/>
    <w:rsid w:val="00387136"/>
    <w:rsid w:val="00391EA7"/>
    <w:rsid w:val="003A417A"/>
    <w:rsid w:val="003A6A1B"/>
    <w:rsid w:val="003B310C"/>
    <w:rsid w:val="003B5744"/>
    <w:rsid w:val="003B7D3C"/>
    <w:rsid w:val="003C5555"/>
    <w:rsid w:val="003E321E"/>
    <w:rsid w:val="003E4B9D"/>
    <w:rsid w:val="003F3C6D"/>
    <w:rsid w:val="003F4E6E"/>
    <w:rsid w:val="0042298C"/>
    <w:rsid w:val="00433329"/>
    <w:rsid w:val="00435802"/>
    <w:rsid w:val="00436097"/>
    <w:rsid w:val="00440B29"/>
    <w:rsid w:val="0044336C"/>
    <w:rsid w:val="00443CCB"/>
    <w:rsid w:val="00460877"/>
    <w:rsid w:val="00480C48"/>
    <w:rsid w:val="0048519F"/>
    <w:rsid w:val="0048627C"/>
    <w:rsid w:val="00490EB8"/>
    <w:rsid w:val="0049365E"/>
    <w:rsid w:val="004A0AE1"/>
    <w:rsid w:val="004A47E4"/>
    <w:rsid w:val="004A76DB"/>
    <w:rsid w:val="004D00DB"/>
    <w:rsid w:val="004D61DB"/>
    <w:rsid w:val="004E0700"/>
    <w:rsid w:val="004E478B"/>
    <w:rsid w:val="004E598C"/>
    <w:rsid w:val="004F2500"/>
    <w:rsid w:val="004F3636"/>
    <w:rsid w:val="004F50F0"/>
    <w:rsid w:val="00510367"/>
    <w:rsid w:val="00512FC9"/>
    <w:rsid w:val="00514D52"/>
    <w:rsid w:val="00516C3A"/>
    <w:rsid w:val="00522D81"/>
    <w:rsid w:val="00530B5C"/>
    <w:rsid w:val="00532631"/>
    <w:rsid w:val="005335D7"/>
    <w:rsid w:val="00541930"/>
    <w:rsid w:val="00545C54"/>
    <w:rsid w:val="00563310"/>
    <w:rsid w:val="00566047"/>
    <w:rsid w:val="0056733C"/>
    <w:rsid w:val="00572A97"/>
    <w:rsid w:val="00577E4D"/>
    <w:rsid w:val="005807EF"/>
    <w:rsid w:val="005870FB"/>
    <w:rsid w:val="0058771E"/>
    <w:rsid w:val="00591D1A"/>
    <w:rsid w:val="00596B3A"/>
    <w:rsid w:val="005A02CB"/>
    <w:rsid w:val="005A7B2B"/>
    <w:rsid w:val="005B1281"/>
    <w:rsid w:val="005B6328"/>
    <w:rsid w:val="005C4BF8"/>
    <w:rsid w:val="005D553A"/>
    <w:rsid w:val="005D6024"/>
    <w:rsid w:val="005F1813"/>
    <w:rsid w:val="005F32FF"/>
    <w:rsid w:val="005F511B"/>
    <w:rsid w:val="006027F0"/>
    <w:rsid w:val="00612328"/>
    <w:rsid w:val="0062200C"/>
    <w:rsid w:val="00622267"/>
    <w:rsid w:val="00623A30"/>
    <w:rsid w:val="006254E3"/>
    <w:rsid w:val="00640272"/>
    <w:rsid w:val="00647CA6"/>
    <w:rsid w:val="006657DB"/>
    <w:rsid w:val="006666BC"/>
    <w:rsid w:val="00671E2C"/>
    <w:rsid w:val="0069730A"/>
    <w:rsid w:val="006A5484"/>
    <w:rsid w:val="006B1913"/>
    <w:rsid w:val="006C31A7"/>
    <w:rsid w:val="006C37EE"/>
    <w:rsid w:val="006C5866"/>
    <w:rsid w:val="006D05EC"/>
    <w:rsid w:val="006D16ED"/>
    <w:rsid w:val="006D1714"/>
    <w:rsid w:val="00715A41"/>
    <w:rsid w:val="00736D9C"/>
    <w:rsid w:val="007379E2"/>
    <w:rsid w:val="007406E2"/>
    <w:rsid w:val="00746F1B"/>
    <w:rsid w:val="007528B4"/>
    <w:rsid w:val="007528D4"/>
    <w:rsid w:val="00755187"/>
    <w:rsid w:val="00760BEC"/>
    <w:rsid w:val="00770A29"/>
    <w:rsid w:val="00791D58"/>
    <w:rsid w:val="007A0C25"/>
    <w:rsid w:val="007A3E32"/>
    <w:rsid w:val="007A410D"/>
    <w:rsid w:val="007A4179"/>
    <w:rsid w:val="007A4320"/>
    <w:rsid w:val="007A4F12"/>
    <w:rsid w:val="007A68C4"/>
    <w:rsid w:val="007B0CFF"/>
    <w:rsid w:val="007C0FA0"/>
    <w:rsid w:val="007C3183"/>
    <w:rsid w:val="007C38C2"/>
    <w:rsid w:val="007C5F72"/>
    <w:rsid w:val="007C6760"/>
    <w:rsid w:val="007D39BA"/>
    <w:rsid w:val="007E4147"/>
    <w:rsid w:val="007F065B"/>
    <w:rsid w:val="007F1242"/>
    <w:rsid w:val="007F241A"/>
    <w:rsid w:val="007F7C89"/>
    <w:rsid w:val="00802FF4"/>
    <w:rsid w:val="00805668"/>
    <w:rsid w:val="00807419"/>
    <w:rsid w:val="008140F5"/>
    <w:rsid w:val="00847100"/>
    <w:rsid w:val="00851801"/>
    <w:rsid w:val="008539FA"/>
    <w:rsid w:val="0087090A"/>
    <w:rsid w:val="00871200"/>
    <w:rsid w:val="00881952"/>
    <w:rsid w:val="00891985"/>
    <w:rsid w:val="00892DDB"/>
    <w:rsid w:val="00893869"/>
    <w:rsid w:val="00894207"/>
    <w:rsid w:val="00895FE7"/>
    <w:rsid w:val="008A1C11"/>
    <w:rsid w:val="008B6887"/>
    <w:rsid w:val="008C3512"/>
    <w:rsid w:val="008E4C67"/>
    <w:rsid w:val="008E5EFD"/>
    <w:rsid w:val="008E6A87"/>
    <w:rsid w:val="008E7FF6"/>
    <w:rsid w:val="008F2CDD"/>
    <w:rsid w:val="00905685"/>
    <w:rsid w:val="00907DB2"/>
    <w:rsid w:val="009172B0"/>
    <w:rsid w:val="00921BF4"/>
    <w:rsid w:val="00927323"/>
    <w:rsid w:val="00927F49"/>
    <w:rsid w:val="00953095"/>
    <w:rsid w:val="00956E1C"/>
    <w:rsid w:val="009653CE"/>
    <w:rsid w:val="00967D8C"/>
    <w:rsid w:val="00972654"/>
    <w:rsid w:val="009820CF"/>
    <w:rsid w:val="009B7262"/>
    <w:rsid w:val="009C13E0"/>
    <w:rsid w:val="009C520A"/>
    <w:rsid w:val="009C570F"/>
    <w:rsid w:val="009D1456"/>
    <w:rsid w:val="009D22CC"/>
    <w:rsid w:val="009D525D"/>
    <w:rsid w:val="009E28F8"/>
    <w:rsid w:val="009F1B3A"/>
    <w:rsid w:val="00A077A7"/>
    <w:rsid w:val="00A11425"/>
    <w:rsid w:val="00A118D1"/>
    <w:rsid w:val="00A172F4"/>
    <w:rsid w:val="00A24330"/>
    <w:rsid w:val="00A312BF"/>
    <w:rsid w:val="00A404AE"/>
    <w:rsid w:val="00A4079A"/>
    <w:rsid w:val="00A565D3"/>
    <w:rsid w:val="00A57D36"/>
    <w:rsid w:val="00A6482A"/>
    <w:rsid w:val="00A66D39"/>
    <w:rsid w:val="00A75FFA"/>
    <w:rsid w:val="00A81533"/>
    <w:rsid w:val="00A92BC0"/>
    <w:rsid w:val="00AA714B"/>
    <w:rsid w:val="00AC036D"/>
    <w:rsid w:val="00AC5608"/>
    <w:rsid w:val="00AC6E23"/>
    <w:rsid w:val="00AC7299"/>
    <w:rsid w:val="00AD1028"/>
    <w:rsid w:val="00AE450D"/>
    <w:rsid w:val="00AF297E"/>
    <w:rsid w:val="00AF3539"/>
    <w:rsid w:val="00AF6418"/>
    <w:rsid w:val="00B021FF"/>
    <w:rsid w:val="00B14ECE"/>
    <w:rsid w:val="00B207D4"/>
    <w:rsid w:val="00B25023"/>
    <w:rsid w:val="00B34B80"/>
    <w:rsid w:val="00B37D6A"/>
    <w:rsid w:val="00B41950"/>
    <w:rsid w:val="00B45484"/>
    <w:rsid w:val="00B56E4C"/>
    <w:rsid w:val="00B600E7"/>
    <w:rsid w:val="00B621C4"/>
    <w:rsid w:val="00B636C8"/>
    <w:rsid w:val="00B75D54"/>
    <w:rsid w:val="00B803C6"/>
    <w:rsid w:val="00B92E5D"/>
    <w:rsid w:val="00BD3B56"/>
    <w:rsid w:val="00BE44C1"/>
    <w:rsid w:val="00C00AC6"/>
    <w:rsid w:val="00C05678"/>
    <w:rsid w:val="00C10419"/>
    <w:rsid w:val="00C10CAB"/>
    <w:rsid w:val="00C1144C"/>
    <w:rsid w:val="00C11468"/>
    <w:rsid w:val="00C1388D"/>
    <w:rsid w:val="00C17DDB"/>
    <w:rsid w:val="00C24AFB"/>
    <w:rsid w:val="00C45547"/>
    <w:rsid w:val="00C459B0"/>
    <w:rsid w:val="00C650CB"/>
    <w:rsid w:val="00C81642"/>
    <w:rsid w:val="00C86AA0"/>
    <w:rsid w:val="00C90779"/>
    <w:rsid w:val="00C910AD"/>
    <w:rsid w:val="00C93EB8"/>
    <w:rsid w:val="00C944FC"/>
    <w:rsid w:val="00C96616"/>
    <w:rsid w:val="00CB601D"/>
    <w:rsid w:val="00CC4621"/>
    <w:rsid w:val="00CC4C0B"/>
    <w:rsid w:val="00CC676E"/>
    <w:rsid w:val="00CE1442"/>
    <w:rsid w:val="00CF7849"/>
    <w:rsid w:val="00D01E2C"/>
    <w:rsid w:val="00D2514B"/>
    <w:rsid w:val="00D252A2"/>
    <w:rsid w:val="00D545D7"/>
    <w:rsid w:val="00D55605"/>
    <w:rsid w:val="00D64158"/>
    <w:rsid w:val="00D67B8C"/>
    <w:rsid w:val="00D72380"/>
    <w:rsid w:val="00D77301"/>
    <w:rsid w:val="00D804AB"/>
    <w:rsid w:val="00D84131"/>
    <w:rsid w:val="00D9230B"/>
    <w:rsid w:val="00D96C90"/>
    <w:rsid w:val="00DA3E6C"/>
    <w:rsid w:val="00DA5A3C"/>
    <w:rsid w:val="00DB12A1"/>
    <w:rsid w:val="00DB5497"/>
    <w:rsid w:val="00DC274E"/>
    <w:rsid w:val="00DD07EC"/>
    <w:rsid w:val="00DE7DB8"/>
    <w:rsid w:val="00DF044E"/>
    <w:rsid w:val="00E0355C"/>
    <w:rsid w:val="00E1165B"/>
    <w:rsid w:val="00E33D3F"/>
    <w:rsid w:val="00E36C5B"/>
    <w:rsid w:val="00E41C6C"/>
    <w:rsid w:val="00E457D6"/>
    <w:rsid w:val="00E4671F"/>
    <w:rsid w:val="00E46A31"/>
    <w:rsid w:val="00E53BD6"/>
    <w:rsid w:val="00E6262A"/>
    <w:rsid w:val="00E62F25"/>
    <w:rsid w:val="00E630B4"/>
    <w:rsid w:val="00E7173A"/>
    <w:rsid w:val="00E85155"/>
    <w:rsid w:val="00EA24A5"/>
    <w:rsid w:val="00EA6501"/>
    <w:rsid w:val="00EA66B6"/>
    <w:rsid w:val="00EC3272"/>
    <w:rsid w:val="00EC575D"/>
    <w:rsid w:val="00EC76F7"/>
    <w:rsid w:val="00EE180F"/>
    <w:rsid w:val="00EE2F5C"/>
    <w:rsid w:val="00EF3C92"/>
    <w:rsid w:val="00EF52AB"/>
    <w:rsid w:val="00F00E96"/>
    <w:rsid w:val="00F02D7B"/>
    <w:rsid w:val="00F033C2"/>
    <w:rsid w:val="00F0523E"/>
    <w:rsid w:val="00F2354D"/>
    <w:rsid w:val="00F23747"/>
    <w:rsid w:val="00F25BD2"/>
    <w:rsid w:val="00F27D67"/>
    <w:rsid w:val="00F35EB1"/>
    <w:rsid w:val="00F3783C"/>
    <w:rsid w:val="00F403B1"/>
    <w:rsid w:val="00F41912"/>
    <w:rsid w:val="00F42440"/>
    <w:rsid w:val="00F43F26"/>
    <w:rsid w:val="00F65F93"/>
    <w:rsid w:val="00F67E33"/>
    <w:rsid w:val="00F75931"/>
    <w:rsid w:val="00F806A4"/>
    <w:rsid w:val="00F8079D"/>
    <w:rsid w:val="00F81359"/>
    <w:rsid w:val="00F8159D"/>
    <w:rsid w:val="00F95D6D"/>
    <w:rsid w:val="00FA46D5"/>
    <w:rsid w:val="00FA71AB"/>
    <w:rsid w:val="00FB0857"/>
    <w:rsid w:val="00FB1E64"/>
    <w:rsid w:val="00FB4925"/>
    <w:rsid w:val="00FC0102"/>
    <w:rsid w:val="00FE7931"/>
    <w:rsid w:val="00FF7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55C"/>
  </w:style>
  <w:style w:type="paragraph" w:styleId="Footer">
    <w:name w:val="footer"/>
    <w:basedOn w:val="Normal"/>
    <w:link w:val="FooterChar"/>
    <w:uiPriority w:val="99"/>
    <w:semiHidden/>
    <w:unhideWhenUsed/>
    <w:rsid w:val="00E03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355C"/>
  </w:style>
  <w:style w:type="paragraph" w:styleId="NoSpacing">
    <w:name w:val="No Spacing"/>
    <w:uiPriority w:val="1"/>
    <w:qFormat/>
    <w:rsid w:val="00A24330"/>
    <w:pPr>
      <w:spacing w:after="0" w:line="240" w:lineRule="auto"/>
      <w:ind w:left="720" w:hanging="720"/>
      <w:jc w:val="both"/>
    </w:pPr>
    <w:rPr>
      <w:rFonts w:ascii="Times New Roman" w:eastAsia="Calibri" w:hAnsi="Times New Roman" w:cs="Times New Roman"/>
      <w:spacing w:val="20"/>
      <w:sz w:val="28"/>
      <w:szCs w:val="28"/>
    </w:rPr>
  </w:style>
  <w:style w:type="paragraph" w:styleId="ListParagraph">
    <w:name w:val="List Paragraph"/>
    <w:basedOn w:val="Normal"/>
    <w:uiPriority w:val="34"/>
    <w:qFormat/>
    <w:rsid w:val="004A76DB"/>
    <w:pPr>
      <w:ind w:left="720"/>
      <w:contextualSpacing/>
    </w:pPr>
  </w:style>
  <w:style w:type="table" w:styleId="TableGrid">
    <w:name w:val="Table Grid"/>
    <w:basedOn w:val="TableNormal"/>
    <w:uiPriority w:val="59"/>
    <w:rsid w:val="00AA7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6BB7-95B7-49CC-A55D-05F16D33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366</cp:revision>
  <cp:lastPrinted>2018-03-14T07:48:00Z</cp:lastPrinted>
  <dcterms:created xsi:type="dcterms:W3CDTF">2018-03-06T09:20:00Z</dcterms:created>
  <dcterms:modified xsi:type="dcterms:W3CDTF">2018-03-15T08:09:00Z</dcterms:modified>
</cp:coreProperties>
</file>